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B925" w14:textId="24656D70" w:rsidR="00337105" w:rsidRPr="00FB1F72" w:rsidRDefault="00337105" w:rsidP="00337105">
      <w:pPr>
        <w:pStyle w:val="Koptekst"/>
      </w:pPr>
      <w:r w:rsidRPr="00FB1F72">
        <w:rPr>
          <w:noProof/>
          <w:lang w:eastAsia="nl-BE"/>
        </w:rPr>
        <w:drawing>
          <wp:anchor distT="0" distB="0" distL="114300" distR="114300" simplePos="0" relativeHeight="251660288" behindDoc="1" locked="0" layoutInCell="1" allowOverlap="1" wp14:anchorId="2E1EAD17" wp14:editId="487ABF3D">
            <wp:simplePos x="0" y="0"/>
            <wp:positionH relativeFrom="column">
              <wp:posOffset>3225838</wp:posOffset>
            </wp:positionH>
            <wp:positionV relativeFrom="paragraph">
              <wp:posOffset>464</wp:posOffset>
            </wp:positionV>
            <wp:extent cx="2575560" cy="850265"/>
            <wp:effectExtent l="0" t="0" r="0" b="6985"/>
            <wp:wrapTight wrapText="bothSides">
              <wp:wrapPolygon edited="0">
                <wp:start x="0" y="0"/>
                <wp:lineTo x="0" y="21294"/>
                <wp:lineTo x="21408" y="21294"/>
                <wp:lineTo x="21408" y="0"/>
                <wp:lineTo x="0" y="0"/>
              </wp:wrapPolygon>
            </wp:wrapTight>
            <wp:docPr id="19" name="Afbeelding 19" descr="R:\Webmaster\Drukwerk\folders\PRODUCTIEMATERIAAL FOLDER\OCMW Beersel\Logo\ocmw-beersel-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Webmaster\Drukwerk\folders\PRODUCTIEMATERIAAL FOLDER\OCMW Beersel\Logo\ocmw-beersel-Z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5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F72">
        <w:rPr>
          <w:noProof/>
          <w:lang w:eastAsia="nl-BE"/>
        </w:rPr>
        <w:drawing>
          <wp:anchor distT="0" distB="0" distL="114300" distR="114300" simplePos="0" relativeHeight="251659264" behindDoc="0" locked="0" layoutInCell="1" allowOverlap="1" wp14:anchorId="4684A9F6" wp14:editId="00FBA6EC">
            <wp:simplePos x="0" y="0"/>
            <wp:positionH relativeFrom="margin">
              <wp:align>left</wp:align>
            </wp:positionH>
            <wp:positionV relativeFrom="paragraph">
              <wp:posOffset>-2663</wp:posOffset>
            </wp:positionV>
            <wp:extent cx="1514475" cy="828675"/>
            <wp:effectExtent l="0" t="0" r="9525" b="9525"/>
            <wp:wrapNone/>
            <wp:docPr id="18" name="Afbeelding 18" descr="brief 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ef bo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AE938" w14:textId="3F033693" w:rsidR="00337105" w:rsidRPr="00FB1F72" w:rsidRDefault="00337105" w:rsidP="009E1E8C">
      <w:pPr>
        <w:spacing w:after="0"/>
        <w:jc w:val="center"/>
        <w:rPr>
          <w:rFonts w:ascii="Arial" w:hAnsi="Arial" w:cs="Arial"/>
          <w:b/>
          <w:bCs/>
          <w:sz w:val="24"/>
          <w:szCs w:val="24"/>
        </w:rPr>
      </w:pPr>
    </w:p>
    <w:p w14:paraId="0FEEDBB7" w14:textId="77777777" w:rsidR="00337105" w:rsidRPr="00FB1F72" w:rsidRDefault="00337105" w:rsidP="009E1E8C">
      <w:pPr>
        <w:spacing w:after="0"/>
        <w:jc w:val="center"/>
        <w:rPr>
          <w:rFonts w:ascii="Arial" w:hAnsi="Arial" w:cs="Arial"/>
          <w:b/>
          <w:bCs/>
          <w:sz w:val="24"/>
          <w:szCs w:val="24"/>
        </w:rPr>
      </w:pPr>
    </w:p>
    <w:p w14:paraId="4932872A" w14:textId="6E8B6A5C" w:rsidR="00337105" w:rsidRPr="00FB1F72" w:rsidRDefault="00337105" w:rsidP="009E1E8C">
      <w:pPr>
        <w:spacing w:after="0"/>
        <w:jc w:val="center"/>
        <w:rPr>
          <w:rFonts w:ascii="Arial" w:hAnsi="Arial" w:cs="Arial"/>
          <w:b/>
          <w:bCs/>
          <w:sz w:val="24"/>
          <w:szCs w:val="24"/>
        </w:rPr>
      </w:pPr>
    </w:p>
    <w:p w14:paraId="45A3BA3B" w14:textId="77777777" w:rsidR="00337105" w:rsidRPr="00FB1F72" w:rsidRDefault="00337105" w:rsidP="009E1E8C">
      <w:pPr>
        <w:spacing w:after="0"/>
        <w:jc w:val="center"/>
        <w:rPr>
          <w:rFonts w:ascii="Arial" w:hAnsi="Arial" w:cs="Arial"/>
          <w:b/>
          <w:bCs/>
          <w:sz w:val="24"/>
          <w:szCs w:val="24"/>
        </w:rPr>
      </w:pPr>
    </w:p>
    <w:p w14:paraId="7EFAFC24" w14:textId="77777777" w:rsidR="00337105" w:rsidRPr="00FB1F72" w:rsidRDefault="00337105" w:rsidP="009E1E8C">
      <w:pPr>
        <w:spacing w:after="0"/>
        <w:jc w:val="center"/>
        <w:rPr>
          <w:rFonts w:ascii="Arial" w:hAnsi="Arial" w:cs="Arial"/>
          <w:b/>
          <w:bCs/>
          <w:sz w:val="24"/>
          <w:szCs w:val="24"/>
        </w:rPr>
      </w:pPr>
    </w:p>
    <w:p w14:paraId="5C9F0DE8" w14:textId="38CF84C8" w:rsidR="00337105" w:rsidRDefault="00337105" w:rsidP="009E1E8C">
      <w:pPr>
        <w:spacing w:after="0"/>
        <w:jc w:val="center"/>
        <w:rPr>
          <w:rFonts w:ascii="Arial" w:hAnsi="Arial" w:cs="Arial"/>
          <w:b/>
          <w:bCs/>
          <w:sz w:val="24"/>
          <w:szCs w:val="24"/>
        </w:rPr>
      </w:pPr>
    </w:p>
    <w:p w14:paraId="0C25C899" w14:textId="15E43502" w:rsidR="00A02AD2" w:rsidRPr="00E131DB" w:rsidRDefault="00E131DB" w:rsidP="009E1E8C">
      <w:pPr>
        <w:spacing w:after="0"/>
        <w:jc w:val="center"/>
        <w:rPr>
          <w:rFonts w:ascii="Arial" w:hAnsi="Arial" w:cs="Arial"/>
          <w:b/>
          <w:bCs/>
          <w:sz w:val="28"/>
          <w:szCs w:val="28"/>
        </w:rPr>
      </w:pPr>
      <w:r w:rsidRPr="00E131DB">
        <w:rPr>
          <w:rFonts w:ascii="Arial" w:hAnsi="Arial" w:cs="Arial"/>
          <w:b/>
          <w:bCs/>
          <w:sz w:val="28"/>
          <w:szCs w:val="28"/>
        </w:rPr>
        <w:t xml:space="preserve">REGLEMENT </w:t>
      </w:r>
      <w:r>
        <w:rPr>
          <w:rFonts w:ascii="Arial" w:hAnsi="Arial" w:cs="Arial"/>
          <w:b/>
          <w:bCs/>
          <w:sz w:val="28"/>
          <w:szCs w:val="28"/>
        </w:rPr>
        <w:t>OVER</w:t>
      </w:r>
      <w:r w:rsidRPr="00E131DB">
        <w:rPr>
          <w:rFonts w:ascii="Arial" w:hAnsi="Arial" w:cs="Arial"/>
          <w:b/>
          <w:bCs/>
          <w:sz w:val="28"/>
          <w:szCs w:val="28"/>
        </w:rPr>
        <w:t xml:space="preserve"> HET</w:t>
      </w:r>
    </w:p>
    <w:p w14:paraId="24A11CB8" w14:textId="0949506D" w:rsidR="00264EAE" w:rsidRPr="00FB1F72" w:rsidRDefault="00DC3798" w:rsidP="009E1E8C">
      <w:pPr>
        <w:spacing w:after="0"/>
        <w:jc w:val="center"/>
        <w:rPr>
          <w:rFonts w:ascii="Arial" w:hAnsi="Arial" w:cs="Arial"/>
          <w:b/>
          <w:bCs/>
          <w:sz w:val="28"/>
          <w:szCs w:val="28"/>
        </w:rPr>
      </w:pPr>
      <w:r w:rsidRPr="00FB1F72">
        <w:rPr>
          <w:rFonts w:ascii="Arial" w:hAnsi="Arial" w:cs="Arial"/>
          <w:b/>
          <w:bCs/>
          <w:sz w:val="28"/>
          <w:szCs w:val="28"/>
        </w:rPr>
        <w:t>KLOKKENLUIDERS</w:t>
      </w:r>
      <w:r w:rsidR="009E1E8C" w:rsidRPr="00FB1F72">
        <w:rPr>
          <w:rFonts w:ascii="Arial" w:hAnsi="Arial" w:cs="Arial"/>
          <w:b/>
          <w:bCs/>
          <w:sz w:val="28"/>
          <w:szCs w:val="28"/>
        </w:rPr>
        <w:t>MELDPUNT</w:t>
      </w:r>
    </w:p>
    <w:p w14:paraId="61971E28" w14:textId="2BD7B76C" w:rsidR="00171C83" w:rsidRPr="00FB1F72" w:rsidRDefault="00171C83" w:rsidP="00171C83">
      <w:pPr>
        <w:spacing w:after="0"/>
        <w:rPr>
          <w:rFonts w:ascii="Arial" w:hAnsi="Arial" w:cs="Arial"/>
        </w:rPr>
      </w:pPr>
    </w:p>
    <w:p w14:paraId="667DBE86" w14:textId="77777777" w:rsidR="00A02AD2" w:rsidRPr="00FB1F72" w:rsidRDefault="00A02AD2" w:rsidP="00171C83">
      <w:pPr>
        <w:spacing w:after="0"/>
        <w:rPr>
          <w:rFonts w:ascii="Arial" w:hAnsi="Arial" w:cs="Arial"/>
        </w:rPr>
      </w:pPr>
    </w:p>
    <w:p w14:paraId="3D815386" w14:textId="018FC4C0" w:rsidR="007F5517" w:rsidRPr="00FB1F72" w:rsidRDefault="00171C83" w:rsidP="00171C83">
      <w:pPr>
        <w:spacing w:after="0"/>
        <w:rPr>
          <w:rFonts w:ascii="Arial" w:hAnsi="Arial" w:cs="Arial"/>
        </w:rPr>
      </w:pPr>
      <w:r w:rsidRPr="00FB1F72">
        <w:rPr>
          <w:rFonts w:ascii="Arial" w:hAnsi="Arial" w:cs="Arial"/>
        </w:rPr>
        <w:t>Het Bestuursdecreet voorziet een procedure voor de melding van inbreuken en bescherming van melders, gebaseerd op de klokkenluidersrichtlijn 2019/1937 van het Europees Parlement.</w:t>
      </w:r>
    </w:p>
    <w:p w14:paraId="355064FF" w14:textId="77777777" w:rsidR="00171C83" w:rsidRPr="00FB1F72" w:rsidRDefault="00171C83" w:rsidP="0009270C">
      <w:pPr>
        <w:spacing w:after="0"/>
        <w:rPr>
          <w:rFonts w:ascii="Arial" w:hAnsi="Arial" w:cs="Arial"/>
        </w:rPr>
      </w:pPr>
    </w:p>
    <w:p w14:paraId="129B981D" w14:textId="7A486BA1" w:rsidR="00951B8F" w:rsidRPr="00FB1F72" w:rsidRDefault="006922E1" w:rsidP="0009270C">
      <w:pPr>
        <w:spacing w:after="0"/>
        <w:rPr>
          <w:rFonts w:ascii="Arial" w:hAnsi="Arial" w:cs="Arial"/>
        </w:rPr>
      </w:pPr>
      <w:r w:rsidRPr="00FB1F72">
        <w:rPr>
          <w:rFonts w:ascii="Arial" w:hAnsi="Arial" w:cs="Arial"/>
        </w:rPr>
        <w:t>De</w:t>
      </w:r>
      <w:r w:rsidR="001C75A6">
        <w:rPr>
          <w:rFonts w:ascii="Arial" w:hAnsi="Arial" w:cs="Arial"/>
        </w:rPr>
        <w:t xml:space="preserve">ze </w:t>
      </w:r>
      <w:r w:rsidRPr="00FB1F72">
        <w:rPr>
          <w:rFonts w:ascii="Arial" w:hAnsi="Arial" w:cs="Arial"/>
        </w:rPr>
        <w:t xml:space="preserve">regeling heeft als doel personen te beschermen </w:t>
      </w:r>
      <w:r w:rsidR="001C75A6">
        <w:rPr>
          <w:rFonts w:ascii="Arial" w:hAnsi="Arial" w:cs="Arial"/>
        </w:rPr>
        <w:t>wanneer</w:t>
      </w:r>
      <w:r w:rsidRPr="00FB1F72">
        <w:rPr>
          <w:rFonts w:ascii="Arial" w:hAnsi="Arial" w:cs="Arial"/>
        </w:rPr>
        <w:t xml:space="preserve"> zij informatie uit hun werkomgeving over inbreuken op geldende regelgeving melden.</w:t>
      </w:r>
    </w:p>
    <w:p w14:paraId="1E7D66CB" w14:textId="0E852745" w:rsidR="00297B9F" w:rsidRPr="00FB1F72" w:rsidRDefault="00297B9F" w:rsidP="0009270C">
      <w:pPr>
        <w:spacing w:after="0"/>
        <w:rPr>
          <w:rFonts w:ascii="Arial" w:hAnsi="Arial" w:cs="Arial"/>
        </w:rPr>
      </w:pPr>
    </w:p>
    <w:p w14:paraId="254049B3" w14:textId="3DA33CB7" w:rsidR="00D62CB3" w:rsidRPr="00FB1F72" w:rsidRDefault="00D62CB3" w:rsidP="0009270C">
      <w:pPr>
        <w:spacing w:after="0"/>
        <w:rPr>
          <w:rFonts w:ascii="Arial" w:hAnsi="Arial" w:cs="Arial"/>
        </w:rPr>
      </w:pPr>
      <w:r w:rsidRPr="00FB1F72">
        <w:rPr>
          <w:rFonts w:ascii="Arial" w:hAnsi="Arial" w:cs="Arial"/>
        </w:rPr>
        <w:t xml:space="preserve">Klokkenluiders zijn </w:t>
      </w:r>
      <w:r w:rsidR="001C75A6">
        <w:rPr>
          <w:rFonts w:ascii="Arial" w:hAnsi="Arial" w:cs="Arial"/>
        </w:rPr>
        <w:t xml:space="preserve">dus </w:t>
      </w:r>
      <w:r w:rsidRPr="00FB1F72">
        <w:rPr>
          <w:rFonts w:ascii="Arial" w:hAnsi="Arial" w:cs="Arial"/>
        </w:rPr>
        <w:t xml:space="preserve">personen die in het kader van een werkrelatie inbreuken vaststellen en die inbreuken melden.  Niet enkel personeelsleden kunnen klokkenluiders zijn maar ook andere personen die met </w:t>
      </w:r>
      <w:r w:rsidR="003F4219" w:rsidRPr="00FB1F72">
        <w:rPr>
          <w:rFonts w:ascii="Arial" w:hAnsi="Arial" w:cs="Arial"/>
        </w:rPr>
        <w:t xml:space="preserve">het lokaal bestuur van </w:t>
      </w:r>
      <w:r w:rsidR="002B0F43" w:rsidRPr="00FB1F72">
        <w:rPr>
          <w:rFonts w:ascii="Arial" w:hAnsi="Arial" w:cs="Arial"/>
        </w:rPr>
        <w:t>Beersel</w:t>
      </w:r>
      <w:r w:rsidR="003F4219" w:rsidRPr="00FB1F72">
        <w:rPr>
          <w:rFonts w:ascii="Arial" w:hAnsi="Arial" w:cs="Arial"/>
        </w:rPr>
        <w:t xml:space="preserve"> samenwerken (vb. leveranciers, consultants, sollicitanten, … ).</w:t>
      </w:r>
    </w:p>
    <w:p w14:paraId="6B9DF646" w14:textId="25FDD065" w:rsidR="00C915C0" w:rsidRPr="00FB1F72" w:rsidRDefault="00C915C0" w:rsidP="0009270C">
      <w:pPr>
        <w:spacing w:after="0"/>
        <w:rPr>
          <w:rFonts w:ascii="Arial" w:hAnsi="Arial" w:cs="Arial"/>
        </w:rPr>
      </w:pPr>
    </w:p>
    <w:p w14:paraId="15307B00" w14:textId="153B9C43" w:rsidR="00C915C0" w:rsidRPr="00FB1F72" w:rsidRDefault="00C915C0" w:rsidP="0009270C">
      <w:pPr>
        <w:spacing w:after="0"/>
        <w:rPr>
          <w:rFonts w:ascii="Arial" w:eastAsia="Times New Roman" w:hAnsi="Arial" w:cs="Arial"/>
          <w:lang w:eastAsia="nl-BE"/>
        </w:rPr>
      </w:pPr>
      <w:r w:rsidRPr="00FB1F72">
        <w:rPr>
          <w:rFonts w:ascii="Arial" w:eastAsia="Times New Roman" w:hAnsi="Arial" w:cs="Arial"/>
          <w:lang w:eastAsia="nl-BE"/>
        </w:rPr>
        <w:t>Hieronder lees je hoe je inbreuken kan melden en onder welke voorwaarden je als melder in aanmerking komt voor de bescherming tegen represailles.</w:t>
      </w:r>
    </w:p>
    <w:p w14:paraId="2AE677E7" w14:textId="6692B048" w:rsidR="00C915C0" w:rsidRPr="00FB1F72" w:rsidRDefault="00C915C0" w:rsidP="0009270C">
      <w:pPr>
        <w:spacing w:after="0"/>
        <w:rPr>
          <w:rFonts w:ascii="Arial" w:eastAsia="Times New Roman" w:hAnsi="Arial" w:cs="Arial"/>
          <w:lang w:eastAsia="nl-BE"/>
        </w:rPr>
      </w:pPr>
    </w:p>
    <w:p w14:paraId="1EA67ACE" w14:textId="77777777" w:rsidR="00C915C0" w:rsidRPr="00A02AD2" w:rsidRDefault="00C915C0" w:rsidP="00C915C0">
      <w:pPr>
        <w:spacing w:before="100" w:beforeAutospacing="1" w:after="100" w:afterAutospacing="1" w:line="240" w:lineRule="auto"/>
        <w:outlineLvl w:val="1"/>
        <w:rPr>
          <w:rFonts w:ascii="Arial" w:eastAsia="Times New Roman" w:hAnsi="Arial" w:cs="Arial"/>
          <w:b/>
          <w:bCs/>
          <w:sz w:val="26"/>
          <w:szCs w:val="26"/>
          <w:lang w:eastAsia="nl-BE"/>
        </w:rPr>
      </w:pPr>
      <w:r w:rsidRPr="00A02AD2">
        <w:rPr>
          <w:rFonts w:ascii="Arial" w:eastAsia="Times New Roman" w:hAnsi="Arial" w:cs="Arial"/>
          <w:b/>
          <w:bCs/>
          <w:sz w:val="26"/>
          <w:szCs w:val="26"/>
          <w:lang w:eastAsia="nl-BE"/>
        </w:rPr>
        <w:t xml:space="preserve">Welke meldingen? </w:t>
      </w:r>
    </w:p>
    <w:p w14:paraId="73C1F2B2" w14:textId="77777777" w:rsidR="00C915C0" w:rsidRPr="001C2FED" w:rsidRDefault="00C915C0" w:rsidP="00BD67D2">
      <w:pPr>
        <w:spacing w:after="0" w:line="240" w:lineRule="auto"/>
        <w:rPr>
          <w:rFonts w:ascii="Arial" w:eastAsia="Times New Roman" w:hAnsi="Arial" w:cs="Arial"/>
          <w:lang w:eastAsia="nl-BE"/>
        </w:rPr>
      </w:pPr>
      <w:r w:rsidRPr="001C2FED">
        <w:rPr>
          <w:rFonts w:ascii="Arial" w:eastAsia="Times New Roman" w:hAnsi="Arial" w:cs="Arial"/>
          <w:lang w:eastAsia="nl-BE"/>
        </w:rPr>
        <w:t xml:space="preserve">Je kan een melding doen over </w:t>
      </w:r>
      <w:r w:rsidRPr="001C2FED">
        <w:rPr>
          <w:rFonts w:ascii="Arial" w:eastAsia="Times New Roman" w:hAnsi="Arial" w:cs="Arial"/>
          <w:b/>
          <w:bCs/>
          <w:lang w:eastAsia="nl-BE"/>
        </w:rPr>
        <w:t xml:space="preserve">inbreuken </w:t>
      </w:r>
      <w:r w:rsidRPr="001C2FED">
        <w:rPr>
          <w:rFonts w:ascii="Arial" w:eastAsia="Times New Roman" w:hAnsi="Arial" w:cs="Arial"/>
          <w:lang w:eastAsia="nl-BE"/>
        </w:rPr>
        <w:t>die gebaseerd zijn op informatie die je uit je werkomgeving verkreeg. Een melding is iets anders dan een klacht.</w:t>
      </w:r>
    </w:p>
    <w:p w14:paraId="728889E7" w14:textId="40F0250B" w:rsidR="00C915C0" w:rsidRPr="001C2FED" w:rsidRDefault="00C915C0" w:rsidP="00BD67D2">
      <w:pPr>
        <w:spacing w:after="0" w:line="240" w:lineRule="auto"/>
        <w:rPr>
          <w:rFonts w:ascii="Arial" w:eastAsia="Times New Roman" w:hAnsi="Arial" w:cs="Arial"/>
          <w:lang w:eastAsia="nl-BE"/>
        </w:rPr>
      </w:pPr>
      <w:r w:rsidRPr="001C2FED">
        <w:rPr>
          <w:rFonts w:ascii="Arial" w:eastAsia="Times New Roman" w:hAnsi="Arial" w:cs="Arial"/>
          <w:lang w:eastAsia="nl-BE"/>
        </w:rPr>
        <w:t>Om over een inbreuk te spreken, moet het gaan over een handeling of een nalatigheid die onrechtmatig is, of die de regelgeving schendt.</w:t>
      </w:r>
    </w:p>
    <w:p w14:paraId="5D7CF4AB" w14:textId="77777777" w:rsidR="000C419D" w:rsidRPr="00FB1F72" w:rsidRDefault="000C419D" w:rsidP="00BD67D2">
      <w:pPr>
        <w:spacing w:after="0" w:line="240" w:lineRule="auto"/>
        <w:outlineLvl w:val="1"/>
        <w:rPr>
          <w:rFonts w:ascii="Arial" w:eastAsia="Times New Roman" w:hAnsi="Arial" w:cs="Arial"/>
          <w:b/>
          <w:bCs/>
          <w:lang w:eastAsia="nl-BE"/>
        </w:rPr>
      </w:pPr>
    </w:p>
    <w:p w14:paraId="6BF35641" w14:textId="77777777" w:rsidR="00BD67D2" w:rsidRPr="00FB1F72" w:rsidRDefault="00BD67D2" w:rsidP="00BD67D2">
      <w:pPr>
        <w:spacing w:after="0" w:line="240" w:lineRule="auto"/>
        <w:outlineLvl w:val="1"/>
        <w:rPr>
          <w:rFonts w:ascii="Arial" w:eastAsia="Times New Roman" w:hAnsi="Arial" w:cs="Arial"/>
          <w:b/>
          <w:bCs/>
          <w:lang w:eastAsia="nl-BE"/>
        </w:rPr>
      </w:pPr>
    </w:p>
    <w:p w14:paraId="0788B8E1" w14:textId="1C9A7125" w:rsidR="00C915C0" w:rsidRPr="00A02AD2" w:rsidRDefault="00C915C0" w:rsidP="00BD67D2">
      <w:pPr>
        <w:spacing w:after="0" w:line="240" w:lineRule="auto"/>
        <w:outlineLvl w:val="1"/>
        <w:rPr>
          <w:rFonts w:ascii="Arial" w:eastAsia="Times New Roman" w:hAnsi="Arial" w:cs="Arial"/>
          <w:b/>
          <w:bCs/>
          <w:sz w:val="26"/>
          <w:szCs w:val="26"/>
          <w:lang w:eastAsia="nl-BE"/>
        </w:rPr>
      </w:pPr>
      <w:r w:rsidRPr="00A02AD2">
        <w:rPr>
          <w:rFonts w:ascii="Arial" w:eastAsia="Times New Roman" w:hAnsi="Arial" w:cs="Arial"/>
          <w:b/>
          <w:bCs/>
          <w:sz w:val="26"/>
          <w:szCs w:val="26"/>
          <w:lang w:eastAsia="nl-BE"/>
        </w:rPr>
        <w:t xml:space="preserve">Wie kan melden? </w:t>
      </w:r>
    </w:p>
    <w:p w14:paraId="232950EE" w14:textId="6A8133F3" w:rsidR="00C915C0" w:rsidRPr="001C2FED" w:rsidRDefault="00C915C0" w:rsidP="00C915C0">
      <w:p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 xml:space="preserve">Elke persoon die </w:t>
      </w:r>
      <w:r w:rsidRPr="001C2FED">
        <w:rPr>
          <w:rFonts w:ascii="Arial" w:eastAsia="Times New Roman" w:hAnsi="Arial" w:cs="Arial"/>
          <w:b/>
          <w:bCs/>
          <w:lang w:eastAsia="nl-BE"/>
        </w:rPr>
        <w:t>in het kader van een werkrelatie</w:t>
      </w:r>
      <w:r w:rsidRPr="001C2FED">
        <w:rPr>
          <w:rFonts w:ascii="Arial" w:eastAsia="Times New Roman" w:hAnsi="Arial" w:cs="Arial"/>
          <w:lang w:eastAsia="nl-BE"/>
        </w:rPr>
        <w:t xml:space="preserve"> informatie verkreeg over inbreuken kan een melding maken. Het gaat dus ruimer dan enkel personeelsleden van </w:t>
      </w:r>
      <w:r w:rsidR="000C419D" w:rsidRPr="001C2FED">
        <w:rPr>
          <w:rFonts w:ascii="Arial" w:eastAsia="Times New Roman" w:hAnsi="Arial" w:cs="Arial"/>
          <w:lang w:eastAsia="nl-BE"/>
        </w:rPr>
        <w:t>gemeente Beersel.</w:t>
      </w:r>
      <w:r w:rsidRPr="001C2FED">
        <w:rPr>
          <w:rFonts w:ascii="Arial" w:eastAsia="Times New Roman" w:hAnsi="Arial" w:cs="Arial"/>
          <w:lang w:eastAsia="nl-BE"/>
        </w:rPr>
        <w:t xml:space="preserve"> Ook externe</w:t>
      </w:r>
      <w:r w:rsidR="000C419D" w:rsidRPr="001C2FED">
        <w:rPr>
          <w:rFonts w:ascii="Arial" w:eastAsia="Times New Roman" w:hAnsi="Arial" w:cs="Arial"/>
          <w:lang w:eastAsia="nl-BE"/>
        </w:rPr>
        <w:t xml:space="preserve"> personen</w:t>
      </w:r>
      <w:r w:rsidRPr="001C2FED">
        <w:rPr>
          <w:rFonts w:ascii="Arial" w:eastAsia="Times New Roman" w:hAnsi="Arial" w:cs="Arial"/>
          <w:lang w:eastAsia="nl-BE"/>
        </w:rPr>
        <w:t xml:space="preserve"> die via hun werk met </w:t>
      </w:r>
      <w:r w:rsidR="000C419D" w:rsidRPr="001C2FED">
        <w:rPr>
          <w:rFonts w:ascii="Arial" w:eastAsia="Times New Roman" w:hAnsi="Arial" w:cs="Arial"/>
          <w:lang w:eastAsia="nl-BE"/>
        </w:rPr>
        <w:t xml:space="preserve">gemeente Beersel </w:t>
      </w:r>
      <w:r w:rsidRPr="001C2FED">
        <w:rPr>
          <w:rFonts w:ascii="Arial" w:eastAsia="Times New Roman" w:hAnsi="Arial" w:cs="Arial"/>
          <w:lang w:eastAsia="nl-BE"/>
        </w:rPr>
        <w:t xml:space="preserve">in contact komen, kunnen een melding maken. </w:t>
      </w:r>
    </w:p>
    <w:p w14:paraId="0F1318C0" w14:textId="0DE58D37" w:rsidR="008B093F" w:rsidRDefault="00C915C0" w:rsidP="00A02AD2">
      <w:pPr>
        <w:spacing w:before="100" w:beforeAutospacing="1" w:after="100" w:afterAutospacing="1" w:line="240" w:lineRule="auto"/>
        <w:rPr>
          <w:rFonts w:ascii="Arial" w:eastAsia="Times New Roman" w:hAnsi="Arial" w:cs="Arial"/>
          <w:lang w:eastAsia="nl-BE"/>
        </w:rPr>
      </w:pPr>
      <w:r w:rsidRPr="00B8019F">
        <w:rPr>
          <w:rFonts w:ascii="Arial" w:eastAsia="Times New Roman" w:hAnsi="Arial" w:cs="Arial"/>
          <w:lang w:eastAsia="nl-BE"/>
        </w:rPr>
        <w:t>V</w:t>
      </w:r>
      <w:r w:rsidRPr="001C2FED">
        <w:rPr>
          <w:rFonts w:ascii="Arial" w:eastAsia="Times New Roman" w:hAnsi="Arial" w:cs="Arial"/>
          <w:lang w:eastAsia="nl-BE"/>
        </w:rPr>
        <w:t>oor burgers zonder werkrelatie met gemeente Beersel, geldt de gewone klachtenregeling</w:t>
      </w:r>
      <w:r w:rsidR="00ED78E1">
        <w:rPr>
          <w:rFonts w:ascii="Arial" w:eastAsia="Times New Roman" w:hAnsi="Arial" w:cs="Arial"/>
          <w:lang w:eastAsia="nl-BE"/>
        </w:rPr>
        <w:t>. (</w:t>
      </w:r>
      <w:r w:rsidR="00ED78E1" w:rsidRPr="00ED78E1">
        <w:rPr>
          <w:rFonts w:ascii="Arial" w:eastAsia="Times New Roman" w:hAnsi="Arial" w:cs="Arial"/>
          <w:lang w:eastAsia="nl-BE"/>
        </w:rPr>
        <w:t>https://www.beersel.be/product/2226/klachtenprocedure</w:t>
      </w:r>
      <w:r w:rsidR="00ED78E1">
        <w:rPr>
          <w:rFonts w:ascii="Arial" w:eastAsia="Times New Roman" w:hAnsi="Arial" w:cs="Arial"/>
          <w:lang w:eastAsia="nl-BE"/>
        </w:rPr>
        <w:t>).</w:t>
      </w:r>
    </w:p>
    <w:p w14:paraId="74CEB3AA" w14:textId="010319C3" w:rsidR="00A02AD2" w:rsidRDefault="00A02AD2" w:rsidP="00A02AD2">
      <w:pPr>
        <w:spacing w:before="100" w:beforeAutospacing="1" w:after="100" w:afterAutospacing="1" w:line="240" w:lineRule="auto"/>
        <w:rPr>
          <w:rFonts w:ascii="Arial" w:eastAsia="Times New Roman" w:hAnsi="Arial" w:cs="Arial"/>
          <w:lang w:eastAsia="nl-BE"/>
        </w:rPr>
      </w:pPr>
    </w:p>
    <w:p w14:paraId="6F0003B6" w14:textId="6E9B4DF5" w:rsidR="00A02AD2" w:rsidRDefault="00A02AD2" w:rsidP="00A02AD2">
      <w:pPr>
        <w:spacing w:before="100" w:beforeAutospacing="1" w:after="100" w:afterAutospacing="1" w:line="240" w:lineRule="auto"/>
        <w:rPr>
          <w:rFonts w:ascii="Arial" w:eastAsia="Times New Roman" w:hAnsi="Arial" w:cs="Arial"/>
          <w:lang w:eastAsia="nl-BE"/>
        </w:rPr>
      </w:pPr>
    </w:p>
    <w:p w14:paraId="570AAA83" w14:textId="77777777" w:rsidR="00A02AD2" w:rsidRPr="00A02AD2" w:rsidRDefault="00A02AD2" w:rsidP="00A02AD2">
      <w:pPr>
        <w:spacing w:before="100" w:beforeAutospacing="1" w:after="100" w:afterAutospacing="1" w:line="240" w:lineRule="auto"/>
        <w:rPr>
          <w:rFonts w:ascii="Arial" w:eastAsia="Times New Roman" w:hAnsi="Arial" w:cs="Arial"/>
          <w:lang w:eastAsia="nl-BE"/>
        </w:rPr>
      </w:pPr>
    </w:p>
    <w:p w14:paraId="50050D0A" w14:textId="6395B3CA" w:rsidR="000C419D" w:rsidRPr="00A02AD2" w:rsidRDefault="000C419D" w:rsidP="000C419D">
      <w:pPr>
        <w:spacing w:before="100" w:beforeAutospacing="1" w:after="100" w:afterAutospacing="1" w:line="240" w:lineRule="auto"/>
        <w:outlineLvl w:val="1"/>
        <w:rPr>
          <w:rFonts w:ascii="Arial" w:eastAsia="Times New Roman" w:hAnsi="Arial" w:cs="Arial"/>
          <w:b/>
          <w:bCs/>
          <w:sz w:val="26"/>
          <w:szCs w:val="26"/>
          <w:lang w:eastAsia="nl-BE"/>
        </w:rPr>
      </w:pPr>
      <w:r w:rsidRPr="00A02AD2">
        <w:rPr>
          <w:rFonts w:ascii="Arial" w:eastAsia="Times New Roman" w:hAnsi="Arial" w:cs="Arial"/>
          <w:b/>
          <w:bCs/>
          <w:sz w:val="26"/>
          <w:szCs w:val="26"/>
          <w:lang w:eastAsia="nl-BE"/>
        </w:rPr>
        <w:lastRenderedPageBreak/>
        <w:t xml:space="preserve">Waar kan je melden? </w:t>
      </w:r>
    </w:p>
    <w:p w14:paraId="346FAE5B" w14:textId="08FA050F" w:rsidR="009B004A" w:rsidRPr="001C2FED" w:rsidRDefault="000C419D" w:rsidP="00DB2D46">
      <w:p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 xml:space="preserve">De regelgeving voorziet </w:t>
      </w:r>
      <w:r w:rsidRPr="001C2FED">
        <w:rPr>
          <w:rFonts w:ascii="Arial" w:eastAsia="Times New Roman" w:hAnsi="Arial" w:cs="Arial"/>
          <w:b/>
          <w:bCs/>
          <w:lang w:eastAsia="nl-BE"/>
        </w:rPr>
        <w:t>veilige meldkanalen</w:t>
      </w:r>
      <w:r w:rsidRPr="001C2FED">
        <w:rPr>
          <w:rFonts w:ascii="Arial" w:eastAsia="Times New Roman" w:hAnsi="Arial" w:cs="Arial"/>
          <w:lang w:eastAsia="nl-BE"/>
        </w:rPr>
        <w:t xml:space="preserve"> binnen en buiten </w:t>
      </w:r>
      <w:r w:rsidR="00A02AD2">
        <w:rPr>
          <w:rFonts w:ascii="Arial" w:eastAsia="Times New Roman" w:hAnsi="Arial" w:cs="Arial"/>
          <w:lang w:eastAsia="nl-BE"/>
        </w:rPr>
        <w:t>de</w:t>
      </w:r>
      <w:r w:rsidRPr="001C2FED">
        <w:rPr>
          <w:rFonts w:ascii="Arial" w:eastAsia="Times New Roman" w:hAnsi="Arial" w:cs="Arial"/>
          <w:lang w:eastAsia="nl-BE"/>
        </w:rPr>
        <w:t xml:space="preserve"> organisatie:</w:t>
      </w:r>
    </w:p>
    <w:p w14:paraId="718F3C05" w14:textId="735D4D5E" w:rsidR="0085369D" w:rsidRDefault="009B004A" w:rsidP="0085369D">
      <w:pPr>
        <w:pStyle w:val="Lijstalinea"/>
        <w:numPr>
          <w:ilvl w:val="0"/>
          <w:numId w:val="6"/>
        </w:numPr>
        <w:spacing w:after="0"/>
        <w:rPr>
          <w:rFonts w:ascii="Arial" w:hAnsi="Arial" w:cs="Arial"/>
          <w:b/>
          <w:bCs/>
        </w:rPr>
      </w:pPr>
      <w:r w:rsidRPr="00A02AD2">
        <w:rPr>
          <w:rFonts w:ascii="Arial" w:hAnsi="Arial" w:cs="Arial"/>
          <w:b/>
          <w:bCs/>
        </w:rPr>
        <w:t>Interne melding</w:t>
      </w:r>
      <w:r w:rsidR="003A5B10" w:rsidRPr="00A02AD2">
        <w:rPr>
          <w:rFonts w:ascii="Arial" w:hAnsi="Arial" w:cs="Arial"/>
          <w:b/>
          <w:bCs/>
        </w:rPr>
        <w:t>:</w:t>
      </w:r>
    </w:p>
    <w:p w14:paraId="5D6E1378" w14:textId="77777777" w:rsidR="00A72221" w:rsidRPr="00A02AD2" w:rsidRDefault="00A72221" w:rsidP="00A72221">
      <w:pPr>
        <w:pStyle w:val="Lijstalinea"/>
        <w:spacing w:after="0"/>
        <w:rPr>
          <w:rFonts w:ascii="Arial" w:hAnsi="Arial" w:cs="Arial"/>
          <w:b/>
          <w:bCs/>
        </w:rPr>
      </w:pPr>
    </w:p>
    <w:p w14:paraId="44E7A98B" w14:textId="2E85105A" w:rsidR="0085369D" w:rsidRPr="00A02AD2" w:rsidRDefault="0085369D" w:rsidP="0085369D">
      <w:pPr>
        <w:pStyle w:val="Lijstalinea"/>
        <w:numPr>
          <w:ilvl w:val="1"/>
          <w:numId w:val="6"/>
        </w:numPr>
        <w:spacing w:after="0"/>
        <w:rPr>
          <w:rFonts w:ascii="Arial" w:hAnsi="Arial" w:cs="Arial"/>
        </w:rPr>
      </w:pPr>
      <w:r w:rsidRPr="00A02AD2">
        <w:rPr>
          <w:rFonts w:ascii="Arial" w:hAnsi="Arial" w:cs="Arial"/>
        </w:rPr>
        <w:t>Wie</w:t>
      </w:r>
      <w:r w:rsidR="00FB1F72" w:rsidRPr="00A02AD2">
        <w:rPr>
          <w:rFonts w:ascii="Arial" w:hAnsi="Arial" w:cs="Arial"/>
        </w:rPr>
        <w:t>:</w:t>
      </w:r>
    </w:p>
    <w:p w14:paraId="6CEDFF6D" w14:textId="283CBEA6" w:rsidR="00FA09B8" w:rsidRPr="001C2FED" w:rsidRDefault="00FA09B8" w:rsidP="00FA09B8">
      <w:pPr>
        <w:pStyle w:val="Lijstalinea"/>
        <w:spacing w:after="0"/>
        <w:ind w:left="1440"/>
        <w:rPr>
          <w:rFonts w:ascii="Arial" w:hAnsi="Arial" w:cs="Arial"/>
        </w:rPr>
      </w:pPr>
      <w:r w:rsidRPr="001C2FED">
        <w:rPr>
          <w:rFonts w:ascii="Arial" w:hAnsi="Arial" w:cs="Arial"/>
        </w:rPr>
        <w:t xml:space="preserve">Je bent personeelslid bij lokaal bestuur </w:t>
      </w:r>
      <w:r w:rsidR="002B0F43" w:rsidRPr="001C2FED">
        <w:rPr>
          <w:rFonts w:ascii="Arial" w:hAnsi="Arial" w:cs="Arial"/>
        </w:rPr>
        <w:t>Beersel</w:t>
      </w:r>
    </w:p>
    <w:p w14:paraId="3E7B333F" w14:textId="77777777" w:rsidR="003F5E2C" w:rsidRPr="001C2FED" w:rsidRDefault="003F5E2C" w:rsidP="00FA09B8">
      <w:pPr>
        <w:pStyle w:val="Lijstalinea"/>
        <w:spacing w:after="0"/>
        <w:ind w:left="1440"/>
        <w:rPr>
          <w:rFonts w:ascii="Arial" w:hAnsi="Arial" w:cs="Arial"/>
        </w:rPr>
      </w:pPr>
    </w:p>
    <w:p w14:paraId="0C7B136A" w14:textId="41D11227" w:rsidR="00064E79" w:rsidRPr="00A02AD2" w:rsidRDefault="00064E79" w:rsidP="00064E79">
      <w:pPr>
        <w:pStyle w:val="Lijstalinea"/>
        <w:numPr>
          <w:ilvl w:val="1"/>
          <w:numId w:val="6"/>
        </w:numPr>
        <w:spacing w:after="0"/>
        <w:rPr>
          <w:rFonts w:ascii="Arial" w:hAnsi="Arial" w:cs="Arial"/>
        </w:rPr>
      </w:pPr>
      <w:r w:rsidRPr="00A02AD2">
        <w:rPr>
          <w:rFonts w:ascii="Arial" w:hAnsi="Arial" w:cs="Arial"/>
        </w:rPr>
        <w:t>Meldpunt</w:t>
      </w:r>
      <w:r w:rsidR="00FB1F72" w:rsidRPr="00A02AD2">
        <w:rPr>
          <w:rFonts w:ascii="Arial" w:hAnsi="Arial" w:cs="Arial"/>
        </w:rPr>
        <w:t>:</w:t>
      </w:r>
    </w:p>
    <w:p w14:paraId="2B4CFFEC" w14:textId="16D7F6C2" w:rsidR="00064E79" w:rsidRPr="001C2FED" w:rsidRDefault="00064E79" w:rsidP="00064E79">
      <w:pPr>
        <w:pStyle w:val="Lijstalinea"/>
        <w:spacing w:after="0"/>
        <w:ind w:left="1440"/>
        <w:rPr>
          <w:rFonts w:ascii="Arial" w:hAnsi="Arial" w:cs="Arial"/>
        </w:rPr>
      </w:pPr>
      <w:r w:rsidRPr="001C2FED">
        <w:rPr>
          <w:rFonts w:ascii="Arial" w:hAnsi="Arial" w:cs="Arial"/>
        </w:rPr>
        <w:t xml:space="preserve">Je kan een interne melding doen bij </w:t>
      </w:r>
      <w:r w:rsidR="003B0AFD" w:rsidRPr="003B0AFD">
        <w:rPr>
          <w:rFonts w:ascii="Arial" w:hAnsi="Arial" w:cs="Arial"/>
        </w:rPr>
        <w:t>het</w:t>
      </w:r>
      <w:r w:rsidR="003B0AFD">
        <w:rPr>
          <w:rFonts w:ascii="Arial" w:hAnsi="Arial" w:cs="Arial"/>
        </w:rPr>
        <w:t xml:space="preserve"> diensthoofd van de personeelsdienst. </w:t>
      </w:r>
    </w:p>
    <w:p w14:paraId="51B69D35" w14:textId="77777777" w:rsidR="003F5E2C" w:rsidRPr="001C2FED" w:rsidRDefault="003F5E2C" w:rsidP="00064E79">
      <w:pPr>
        <w:pStyle w:val="Lijstalinea"/>
        <w:spacing w:after="0"/>
        <w:ind w:left="1440"/>
        <w:rPr>
          <w:rFonts w:ascii="Arial" w:hAnsi="Arial" w:cs="Arial"/>
        </w:rPr>
      </w:pPr>
    </w:p>
    <w:p w14:paraId="580898CD" w14:textId="0CB24A9F" w:rsidR="00582CFB" w:rsidRPr="00A02AD2" w:rsidRDefault="00582CFB" w:rsidP="00EF3F67">
      <w:pPr>
        <w:pStyle w:val="Lijstalinea"/>
        <w:numPr>
          <w:ilvl w:val="1"/>
          <w:numId w:val="6"/>
        </w:numPr>
        <w:spacing w:after="0"/>
        <w:rPr>
          <w:rFonts w:ascii="Arial" w:hAnsi="Arial" w:cs="Arial"/>
        </w:rPr>
      </w:pPr>
      <w:r w:rsidRPr="00A02AD2">
        <w:rPr>
          <w:rFonts w:ascii="Arial" w:hAnsi="Arial" w:cs="Arial"/>
        </w:rPr>
        <w:t>Hoe</w:t>
      </w:r>
      <w:r w:rsidR="00FB1F72" w:rsidRPr="00A02AD2">
        <w:rPr>
          <w:rFonts w:ascii="Arial" w:hAnsi="Arial" w:cs="Arial"/>
        </w:rPr>
        <w:t>:</w:t>
      </w:r>
    </w:p>
    <w:p w14:paraId="18831910" w14:textId="052DDBA8" w:rsidR="00EF3F67" w:rsidRDefault="00EF3F67" w:rsidP="00EF3F67">
      <w:pPr>
        <w:pStyle w:val="Lijstalinea"/>
        <w:numPr>
          <w:ilvl w:val="2"/>
          <w:numId w:val="6"/>
        </w:numPr>
        <w:spacing w:after="0"/>
        <w:rPr>
          <w:rFonts w:ascii="Arial" w:hAnsi="Arial" w:cs="Arial"/>
        </w:rPr>
      </w:pPr>
      <w:r w:rsidRPr="00A02AD2">
        <w:rPr>
          <w:rFonts w:ascii="Arial" w:hAnsi="Arial" w:cs="Arial"/>
        </w:rPr>
        <w:t>Schriftelijk</w:t>
      </w:r>
      <w:r w:rsidRPr="001C2FED">
        <w:rPr>
          <w:rFonts w:ascii="Arial" w:hAnsi="Arial" w:cs="Arial"/>
        </w:rPr>
        <w:t xml:space="preserve">:  via brief </w:t>
      </w:r>
      <w:r w:rsidR="0052143F">
        <w:rPr>
          <w:rFonts w:ascii="Arial" w:hAnsi="Arial" w:cs="Arial"/>
        </w:rPr>
        <w:t xml:space="preserve">waarbij je </w:t>
      </w:r>
      <w:r w:rsidR="0052143F" w:rsidRPr="0052143F">
        <w:rPr>
          <w:rFonts w:ascii="Arial" w:hAnsi="Arial" w:cs="Arial"/>
          <w:b/>
          <w:bCs/>
        </w:rPr>
        <w:t>duidelijk op de envelop</w:t>
      </w:r>
      <w:r w:rsidR="0052143F">
        <w:rPr>
          <w:rFonts w:ascii="Arial" w:hAnsi="Arial" w:cs="Arial"/>
        </w:rPr>
        <w:t xml:space="preserve"> vermeldt dat het om een brief in het kader van de </w:t>
      </w:r>
      <w:r w:rsidR="0052143F" w:rsidRPr="0052143F">
        <w:rPr>
          <w:rFonts w:ascii="Arial" w:hAnsi="Arial" w:cs="Arial"/>
          <w:b/>
          <w:bCs/>
        </w:rPr>
        <w:t>klokkenluidersregeling</w:t>
      </w:r>
      <w:r w:rsidR="0052143F">
        <w:rPr>
          <w:rFonts w:ascii="Arial" w:hAnsi="Arial" w:cs="Arial"/>
        </w:rPr>
        <w:t xml:space="preserve"> gaat </w:t>
      </w:r>
      <w:r w:rsidR="000C419D" w:rsidRPr="001C2FED">
        <w:rPr>
          <w:rFonts w:ascii="Arial" w:hAnsi="Arial" w:cs="Arial"/>
        </w:rPr>
        <w:t xml:space="preserve">(Gemeente Beersel, t.a.v. </w:t>
      </w:r>
      <w:r w:rsidR="003B0AFD">
        <w:rPr>
          <w:rFonts w:ascii="Arial" w:hAnsi="Arial" w:cs="Arial"/>
        </w:rPr>
        <w:t>het diensthoofd</w:t>
      </w:r>
      <w:r w:rsidR="004F04C9">
        <w:rPr>
          <w:rFonts w:ascii="Arial" w:hAnsi="Arial" w:cs="Arial"/>
        </w:rPr>
        <w:t xml:space="preserve"> P</w:t>
      </w:r>
      <w:r w:rsidR="003B0AFD">
        <w:rPr>
          <w:rFonts w:ascii="Arial" w:hAnsi="Arial" w:cs="Arial"/>
        </w:rPr>
        <w:t>ersoneel</w:t>
      </w:r>
      <w:r w:rsidR="004F04C9">
        <w:rPr>
          <w:rFonts w:ascii="Arial" w:hAnsi="Arial" w:cs="Arial"/>
        </w:rPr>
        <w:t xml:space="preserve"> &amp; Organisatie</w:t>
      </w:r>
      <w:r w:rsidR="003B0AFD">
        <w:rPr>
          <w:rFonts w:ascii="Arial" w:hAnsi="Arial" w:cs="Arial"/>
        </w:rPr>
        <w:t>,</w:t>
      </w:r>
      <w:r w:rsidR="004F04C9">
        <w:rPr>
          <w:rFonts w:ascii="Arial" w:hAnsi="Arial" w:cs="Arial"/>
        </w:rPr>
        <w:t xml:space="preserve"> </w:t>
      </w:r>
      <w:r w:rsidR="000C419D" w:rsidRPr="00271496">
        <w:rPr>
          <w:rFonts w:ascii="Arial" w:hAnsi="Arial" w:cs="Arial"/>
        </w:rPr>
        <w:t>Alsembergsteenweg 1046, 1652 Alsemberg</w:t>
      </w:r>
      <w:r w:rsidR="0052143F">
        <w:rPr>
          <w:rFonts w:ascii="Arial" w:hAnsi="Arial" w:cs="Arial"/>
        </w:rPr>
        <w:t>, KLOKKENLUIDERSREGLING</w:t>
      </w:r>
      <w:r w:rsidR="000C419D" w:rsidRPr="00271496">
        <w:rPr>
          <w:rFonts w:ascii="Arial" w:hAnsi="Arial" w:cs="Arial"/>
        </w:rPr>
        <w:t>)</w:t>
      </w:r>
      <w:r w:rsidR="000C419D" w:rsidRPr="001C2FED">
        <w:rPr>
          <w:rFonts w:ascii="Arial" w:hAnsi="Arial" w:cs="Arial"/>
        </w:rPr>
        <w:t xml:space="preserve"> </w:t>
      </w:r>
      <w:r w:rsidRPr="001C2FED">
        <w:rPr>
          <w:rFonts w:ascii="Arial" w:hAnsi="Arial" w:cs="Arial"/>
        </w:rPr>
        <w:t>of e-mail</w:t>
      </w:r>
      <w:r w:rsidR="000C419D" w:rsidRPr="001C2FED">
        <w:rPr>
          <w:rFonts w:ascii="Arial" w:hAnsi="Arial" w:cs="Arial"/>
        </w:rPr>
        <w:t xml:space="preserve"> (</w:t>
      </w:r>
      <w:hyperlink r:id="rId9" w:history="1">
        <w:r w:rsidR="0052143F" w:rsidRPr="00072132">
          <w:rPr>
            <w:rStyle w:val="Hyperlink"/>
            <w:rFonts w:ascii="Arial" w:hAnsi="Arial" w:cs="Arial"/>
          </w:rPr>
          <w:t>klokkenluider@beersel.be</w:t>
        </w:r>
      </w:hyperlink>
      <w:r w:rsidR="000C419D" w:rsidRPr="001C2FED">
        <w:rPr>
          <w:rFonts w:ascii="Arial" w:hAnsi="Arial" w:cs="Arial"/>
        </w:rPr>
        <w:t>)</w:t>
      </w:r>
    </w:p>
    <w:p w14:paraId="7AF31332" w14:textId="5798DE78" w:rsidR="00EF3F67" w:rsidRPr="003B0AFD" w:rsidRDefault="00A05787" w:rsidP="003B0AFD">
      <w:pPr>
        <w:pStyle w:val="Lijstalinea"/>
        <w:numPr>
          <w:ilvl w:val="2"/>
          <w:numId w:val="6"/>
        </w:numPr>
        <w:spacing w:after="0"/>
        <w:rPr>
          <w:rFonts w:ascii="Arial" w:hAnsi="Arial" w:cs="Arial"/>
        </w:rPr>
      </w:pPr>
      <w:r w:rsidRPr="003B0AFD">
        <w:rPr>
          <w:rFonts w:ascii="Arial" w:hAnsi="Arial" w:cs="Arial"/>
        </w:rPr>
        <w:t>Telefonisch</w:t>
      </w:r>
      <w:r w:rsidR="001316A6" w:rsidRPr="003B0AFD">
        <w:rPr>
          <w:rFonts w:ascii="Arial" w:hAnsi="Arial" w:cs="Arial"/>
        </w:rPr>
        <w:t xml:space="preserve"> via </w:t>
      </w:r>
      <w:r w:rsidR="003B0AFD" w:rsidRPr="003B0AFD">
        <w:rPr>
          <w:rFonts w:ascii="Arial" w:hAnsi="Arial" w:cs="Arial"/>
          <w:lang w:val="nl-NL" w:eastAsia="nl-BE"/>
        </w:rPr>
        <w:t>02 359 07 18 – 04 74 84 20 45</w:t>
      </w:r>
    </w:p>
    <w:p w14:paraId="51CE08D2" w14:textId="6B6B1D70" w:rsidR="00A05787" w:rsidRPr="001C2FED" w:rsidRDefault="00A05787" w:rsidP="00EF3F67">
      <w:pPr>
        <w:pStyle w:val="Lijstalinea"/>
        <w:numPr>
          <w:ilvl w:val="2"/>
          <w:numId w:val="6"/>
        </w:numPr>
        <w:spacing w:after="0"/>
        <w:rPr>
          <w:rFonts w:ascii="Arial" w:hAnsi="Arial" w:cs="Arial"/>
        </w:rPr>
      </w:pPr>
      <w:r w:rsidRPr="001C2FED">
        <w:rPr>
          <w:rFonts w:ascii="Arial" w:hAnsi="Arial" w:cs="Arial"/>
        </w:rPr>
        <w:t>Fysieke afspraak vragen</w:t>
      </w:r>
      <w:r w:rsidR="001316A6" w:rsidRPr="001C2FED">
        <w:rPr>
          <w:rFonts w:ascii="Arial" w:hAnsi="Arial" w:cs="Arial"/>
        </w:rPr>
        <w:t xml:space="preserve"> (aanvragen via brief, mail of telefonisch)</w:t>
      </w:r>
    </w:p>
    <w:p w14:paraId="339DE498" w14:textId="73BB4BA4" w:rsidR="0085369D" w:rsidRPr="001C2FED" w:rsidRDefault="0085369D" w:rsidP="0085369D">
      <w:pPr>
        <w:spacing w:after="0"/>
        <w:ind w:left="360"/>
        <w:rPr>
          <w:rFonts w:ascii="Arial" w:hAnsi="Arial" w:cs="Arial"/>
        </w:rPr>
      </w:pPr>
    </w:p>
    <w:p w14:paraId="3EEFD831" w14:textId="227B4262" w:rsidR="00545DD4" w:rsidRPr="001C2FED" w:rsidRDefault="00545DD4" w:rsidP="00545DD4">
      <w:p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 xml:space="preserve">Als melder meld je de informatie over een inbreuk </w:t>
      </w:r>
      <w:r w:rsidRPr="001C2FED">
        <w:rPr>
          <w:rFonts w:ascii="Arial" w:eastAsia="Times New Roman" w:hAnsi="Arial" w:cs="Arial"/>
          <w:b/>
          <w:bCs/>
          <w:lang w:eastAsia="nl-BE"/>
        </w:rPr>
        <w:t>bij voorkeur intern</w:t>
      </w:r>
      <w:r w:rsidRPr="001C2FED">
        <w:rPr>
          <w:rFonts w:ascii="Arial" w:eastAsia="Times New Roman" w:hAnsi="Arial" w:cs="Arial"/>
          <w:lang w:eastAsia="nl-BE"/>
        </w:rPr>
        <w:t xml:space="preserve"> als de inbreuk op een doeltreffende manier intern kan behandeld worden en er geen risico op represailles bestaat.</w:t>
      </w:r>
    </w:p>
    <w:p w14:paraId="1641C1FA" w14:textId="77777777" w:rsidR="00545DD4" w:rsidRPr="00A02AD2" w:rsidRDefault="00545DD4" w:rsidP="0085369D">
      <w:pPr>
        <w:spacing w:after="0"/>
        <w:ind w:left="360"/>
        <w:rPr>
          <w:rFonts w:ascii="Arial" w:hAnsi="Arial" w:cs="Arial"/>
        </w:rPr>
      </w:pPr>
    </w:p>
    <w:p w14:paraId="636E04A2" w14:textId="62EDDA67" w:rsidR="009B004A" w:rsidRDefault="001146D7" w:rsidP="009B004A">
      <w:pPr>
        <w:pStyle w:val="Lijstalinea"/>
        <w:numPr>
          <w:ilvl w:val="0"/>
          <w:numId w:val="6"/>
        </w:numPr>
        <w:spacing w:after="0"/>
        <w:rPr>
          <w:rFonts w:ascii="Arial" w:hAnsi="Arial" w:cs="Arial"/>
          <w:b/>
          <w:bCs/>
        </w:rPr>
      </w:pPr>
      <w:r w:rsidRPr="00A02AD2">
        <w:rPr>
          <w:rFonts w:ascii="Arial" w:hAnsi="Arial" w:cs="Arial"/>
          <w:b/>
          <w:bCs/>
        </w:rPr>
        <w:t>Externe melding</w:t>
      </w:r>
      <w:r w:rsidR="003A5B10" w:rsidRPr="00A02AD2">
        <w:rPr>
          <w:rFonts w:ascii="Arial" w:hAnsi="Arial" w:cs="Arial"/>
          <w:b/>
          <w:bCs/>
        </w:rPr>
        <w:t>:</w:t>
      </w:r>
    </w:p>
    <w:p w14:paraId="59E08C44" w14:textId="77777777" w:rsidR="00A72221" w:rsidRPr="00A02AD2" w:rsidRDefault="00A72221" w:rsidP="00A72221">
      <w:pPr>
        <w:pStyle w:val="Lijstalinea"/>
        <w:spacing w:after="0"/>
        <w:rPr>
          <w:rFonts w:ascii="Arial" w:hAnsi="Arial" w:cs="Arial"/>
          <w:b/>
          <w:bCs/>
        </w:rPr>
      </w:pPr>
    </w:p>
    <w:p w14:paraId="4FFA6E8B" w14:textId="2EE5712E" w:rsidR="007A2B5B" w:rsidRPr="00A02AD2" w:rsidRDefault="00C43EC9" w:rsidP="007A2B5B">
      <w:pPr>
        <w:pStyle w:val="Lijstalinea"/>
        <w:numPr>
          <w:ilvl w:val="1"/>
          <w:numId w:val="6"/>
        </w:numPr>
        <w:spacing w:after="0"/>
        <w:rPr>
          <w:rFonts w:ascii="Arial" w:hAnsi="Arial" w:cs="Arial"/>
        </w:rPr>
      </w:pPr>
      <w:r w:rsidRPr="00A02AD2">
        <w:rPr>
          <w:rFonts w:ascii="Arial" w:hAnsi="Arial" w:cs="Arial"/>
        </w:rPr>
        <w:t>Wie</w:t>
      </w:r>
      <w:r w:rsidR="00FB1F72" w:rsidRPr="00A02AD2">
        <w:rPr>
          <w:rFonts w:ascii="Arial" w:hAnsi="Arial" w:cs="Arial"/>
        </w:rPr>
        <w:t>:</w:t>
      </w:r>
    </w:p>
    <w:p w14:paraId="30D1B4EC" w14:textId="3F1B8E00" w:rsidR="00E33FBB" w:rsidRPr="00FB1F72" w:rsidRDefault="00C43EC9" w:rsidP="007A2B5B">
      <w:pPr>
        <w:pStyle w:val="Lijstalinea"/>
        <w:numPr>
          <w:ilvl w:val="2"/>
          <w:numId w:val="6"/>
        </w:numPr>
        <w:spacing w:after="0"/>
        <w:rPr>
          <w:rFonts w:ascii="Arial" w:hAnsi="Arial" w:cs="Arial"/>
        </w:rPr>
      </w:pPr>
      <w:r w:rsidRPr="00FB1F72">
        <w:rPr>
          <w:rFonts w:ascii="Arial" w:hAnsi="Arial" w:cs="Arial"/>
        </w:rPr>
        <w:t xml:space="preserve">Je bent personeelslid van </w:t>
      </w:r>
      <w:r w:rsidR="00435998" w:rsidRPr="00FB1F72">
        <w:rPr>
          <w:rFonts w:ascii="Arial" w:hAnsi="Arial" w:cs="Arial"/>
        </w:rPr>
        <w:t xml:space="preserve">lokaal bestuur </w:t>
      </w:r>
      <w:r w:rsidR="002B0F43" w:rsidRPr="00FB1F72">
        <w:rPr>
          <w:rFonts w:ascii="Arial" w:hAnsi="Arial" w:cs="Arial"/>
        </w:rPr>
        <w:t>Beersel</w:t>
      </w:r>
      <w:r w:rsidR="00435998" w:rsidRPr="00FB1F72">
        <w:rPr>
          <w:rFonts w:ascii="Arial" w:hAnsi="Arial" w:cs="Arial"/>
        </w:rPr>
        <w:t xml:space="preserve"> en</w:t>
      </w:r>
      <w:r w:rsidR="00E33FBB" w:rsidRPr="00FB1F72">
        <w:rPr>
          <w:rFonts w:ascii="Arial" w:hAnsi="Arial" w:cs="Arial"/>
        </w:rPr>
        <w:t>:</w:t>
      </w:r>
    </w:p>
    <w:p w14:paraId="08398C72" w14:textId="2BE46AA1" w:rsidR="00C43EC9" w:rsidRPr="00FB1F72" w:rsidRDefault="00435998" w:rsidP="007A2B5B">
      <w:pPr>
        <w:pStyle w:val="Lijstalinea"/>
        <w:numPr>
          <w:ilvl w:val="3"/>
          <w:numId w:val="6"/>
        </w:numPr>
        <w:spacing w:after="0"/>
        <w:rPr>
          <w:rFonts w:ascii="Arial" w:hAnsi="Arial" w:cs="Arial"/>
        </w:rPr>
      </w:pPr>
      <w:r w:rsidRPr="00FB1F72">
        <w:rPr>
          <w:rFonts w:ascii="Arial" w:hAnsi="Arial" w:cs="Arial"/>
        </w:rPr>
        <w:t>je bent niet tevreden over</w:t>
      </w:r>
      <w:r w:rsidR="00E33FBB" w:rsidRPr="00FB1F72">
        <w:rPr>
          <w:rFonts w:ascii="Arial" w:hAnsi="Arial" w:cs="Arial"/>
        </w:rPr>
        <w:t xml:space="preserve"> de afhandeling van</w:t>
      </w:r>
      <w:r w:rsidRPr="00FB1F72">
        <w:rPr>
          <w:rFonts w:ascii="Arial" w:hAnsi="Arial" w:cs="Arial"/>
        </w:rPr>
        <w:t xml:space="preserve"> een reeds gedane interne melding</w:t>
      </w:r>
      <w:r w:rsidR="004F1FC5" w:rsidRPr="00FB1F72">
        <w:rPr>
          <w:rFonts w:ascii="Arial" w:hAnsi="Arial" w:cs="Arial"/>
        </w:rPr>
        <w:t>;</w:t>
      </w:r>
    </w:p>
    <w:p w14:paraId="0E4DCF91" w14:textId="74DB69E4" w:rsidR="009D41AB" w:rsidRPr="00FB1F72" w:rsidRDefault="009D41AB" w:rsidP="007A2B5B">
      <w:pPr>
        <w:pStyle w:val="Lijstalinea"/>
        <w:numPr>
          <w:ilvl w:val="3"/>
          <w:numId w:val="6"/>
        </w:numPr>
        <w:spacing w:after="0"/>
        <w:rPr>
          <w:rFonts w:ascii="Arial" w:hAnsi="Arial" w:cs="Arial"/>
        </w:rPr>
      </w:pPr>
      <w:r w:rsidRPr="00FB1F72">
        <w:rPr>
          <w:rFonts w:ascii="Arial" w:hAnsi="Arial" w:cs="Arial"/>
        </w:rPr>
        <w:t xml:space="preserve">je vindt dat de inbreuk </w:t>
      </w:r>
      <w:r w:rsidR="00D91C16" w:rsidRPr="00FB1F72">
        <w:rPr>
          <w:rFonts w:ascii="Arial" w:hAnsi="Arial" w:cs="Arial"/>
        </w:rPr>
        <w:t>van een interne melding niet doeltreffend behandeld kan worden</w:t>
      </w:r>
      <w:r w:rsidR="004F1FC5" w:rsidRPr="00FB1F72">
        <w:rPr>
          <w:rFonts w:ascii="Arial" w:hAnsi="Arial" w:cs="Arial"/>
        </w:rPr>
        <w:t>;</w:t>
      </w:r>
    </w:p>
    <w:p w14:paraId="0FC4C614" w14:textId="207A5401" w:rsidR="00D91C16" w:rsidRPr="00FB1F72" w:rsidRDefault="00D91C16" w:rsidP="007A2B5B">
      <w:pPr>
        <w:pStyle w:val="Lijstalinea"/>
        <w:numPr>
          <w:ilvl w:val="3"/>
          <w:numId w:val="6"/>
        </w:numPr>
        <w:spacing w:after="0"/>
        <w:rPr>
          <w:rFonts w:ascii="Arial" w:hAnsi="Arial" w:cs="Arial"/>
        </w:rPr>
      </w:pPr>
      <w:r w:rsidRPr="00FB1F72">
        <w:rPr>
          <w:rFonts w:ascii="Arial" w:hAnsi="Arial" w:cs="Arial"/>
        </w:rPr>
        <w:t>je denkt dat er een risico op represailles bestaat</w:t>
      </w:r>
      <w:r w:rsidR="004F1FC5" w:rsidRPr="00FB1F72">
        <w:rPr>
          <w:rFonts w:ascii="Arial" w:hAnsi="Arial" w:cs="Arial"/>
        </w:rPr>
        <w:t>.</w:t>
      </w:r>
    </w:p>
    <w:p w14:paraId="19B5B052" w14:textId="77777777" w:rsidR="00D05CEF" w:rsidRPr="00FB1F72" w:rsidRDefault="00D05CEF" w:rsidP="00D05CEF">
      <w:pPr>
        <w:pStyle w:val="Lijstalinea"/>
        <w:spacing w:after="0"/>
        <w:ind w:left="2880"/>
        <w:rPr>
          <w:rFonts w:ascii="Arial" w:hAnsi="Arial" w:cs="Arial"/>
        </w:rPr>
      </w:pPr>
    </w:p>
    <w:p w14:paraId="51E7900A" w14:textId="6D2A93DF" w:rsidR="00105870" w:rsidRPr="00FB1F72" w:rsidRDefault="00D05CEF" w:rsidP="00D05CEF">
      <w:pPr>
        <w:pStyle w:val="Lijstalinea"/>
        <w:numPr>
          <w:ilvl w:val="2"/>
          <w:numId w:val="6"/>
        </w:numPr>
        <w:spacing w:after="0"/>
        <w:rPr>
          <w:rFonts w:ascii="Arial" w:hAnsi="Arial" w:cs="Arial"/>
        </w:rPr>
      </w:pPr>
      <w:r w:rsidRPr="00FB1F72">
        <w:rPr>
          <w:rFonts w:ascii="Arial" w:hAnsi="Arial" w:cs="Arial"/>
        </w:rPr>
        <w:t>Je bent één van de volgende personen</w:t>
      </w:r>
      <w:r w:rsidR="00466590" w:rsidRPr="00FB1F72">
        <w:rPr>
          <w:rFonts w:ascii="Arial" w:hAnsi="Arial" w:cs="Arial"/>
        </w:rPr>
        <w:t xml:space="preserve"> die in het kader van zijn of haar werk informatie over inbreuken heeft</w:t>
      </w:r>
      <w:r w:rsidR="00210D1C" w:rsidRPr="00FB1F72">
        <w:rPr>
          <w:rFonts w:ascii="Arial" w:hAnsi="Arial" w:cs="Arial"/>
        </w:rPr>
        <w:t>:</w:t>
      </w:r>
    </w:p>
    <w:p w14:paraId="1577D00B" w14:textId="36B0C588" w:rsidR="00210D1C" w:rsidRPr="00FB1F72" w:rsidRDefault="00210D1C" w:rsidP="00210D1C">
      <w:pPr>
        <w:pStyle w:val="Lijstalinea"/>
        <w:numPr>
          <w:ilvl w:val="3"/>
          <w:numId w:val="6"/>
        </w:numPr>
        <w:spacing w:after="0"/>
        <w:rPr>
          <w:rFonts w:ascii="Arial" w:hAnsi="Arial" w:cs="Arial"/>
        </w:rPr>
      </w:pPr>
      <w:r w:rsidRPr="00FB1F72">
        <w:rPr>
          <w:rFonts w:ascii="Arial" w:hAnsi="Arial" w:cs="Arial"/>
        </w:rPr>
        <w:t>Aandeelhouders en personen die behoren tot het bestuurlijk, leidinggevend of toezichthoudend orgaan van een overheidsinstantie, met inbegrip van leden die niet bij het dagelijks bestuur zijn betrokken, vrijwilligers en bezoldigde of onbezoldigde stagiairs</w:t>
      </w:r>
      <w:r w:rsidR="004F1FC5" w:rsidRPr="00FB1F72">
        <w:rPr>
          <w:rFonts w:ascii="Arial" w:hAnsi="Arial" w:cs="Arial"/>
        </w:rPr>
        <w:t>;</w:t>
      </w:r>
    </w:p>
    <w:p w14:paraId="46294519" w14:textId="5085914F" w:rsidR="00210D1C" w:rsidRPr="00FB1F72" w:rsidRDefault="00682D17" w:rsidP="00210D1C">
      <w:pPr>
        <w:pStyle w:val="Lijstalinea"/>
        <w:numPr>
          <w:ilvl w:val="3"/>
          <w:numId w:val="6"/>
        </w:numPr>
        <w:spacing w:after="0"/>
        <w:rPr>
          <w:rFonts w:ascii="Arial" w:hAnsi="Arial" w:cs="Arial"/>
        </w:rPr>
      </w:pPr>
      <w:r w:rsidRPr="00FB1F72">
        <w:rPr>
          <w:rFonts w:ascii="Arial" w:hAnsi="Arial" w:cs="Arial"/>
        </w:rPr>
        <w:t>Personen die informatie over inbreuken hebben verkregen in een inmiddels beëindigde werkrelatie</w:t>
      </w:r>
      <w:r w:rsidR="004F1FC5" w:rsidRPr="00FB1F72">
        <w:rPr>
          <w:rFonts w:ascii="Arial" w:hAnsi="Arial" w:cs="Arial"/>
        </w:rPr>
        <w:t>;</w:t>
      </w:r>
    </w:p>
    <w:p w14:paraId="48B3E25D" w14:textId="2F247332" w:rsidR="00682D17" w:rsidRPr="00FB1F72" w:rsidRDefault="006E5832" w:rsidP="00210D1C">
      <w:pPr>
        <w:pStyle w:val="Lijstalinea"/>
        <w:numPr>
          <w:ilvl w:val="3"/>
          <w:numId w:val="6"/>
        </w:numPr>
        <w:spacing w:after="0"/>
        <w:rPr>
          <w:rFonts w:ascii="Arial" w:hAnsi="Arial" w:cs="Arial"/>
        </w:rPr>
      </w:pPr>
      <w:r w:rsidRPr="00FB1F72">
        <w:rPr>
          <w:rFonts w:ascii="Arial" w:hAnsi="Arial" w:cs="Arial"/>
        </w:rPr>
        <w:t>Personen bij wie de werkrelatie nog moet aanvangen en die informatie over inbreuken hebben verkregen tijdens de wervingsprocedure</w:t>
      </w:r>
      <w:r w:rsidR="007077AA" w:rsidRPr="00FB1F72">
        <w:rPr>
          <w:rFonts w:ascii="Arial" w:hAnsi="Arial" w:cs="Arial"/>
        </w:rPr>
        <w:t xml:space="preserve"> of andere precontractuele onderhandelingen</w:t>
      </w:r>
      <w:r w:rsidR="004F1FC5" w:rsidRPr="00FB1F72">
        <w:rPr>
          <w:rFonts w:ascii="Arial" w:hAnsi="Arial" w:cs="Arial"/>
        </w:rPr>
        <w:t>;</w:t>
      </w:r>
    </w:p>
    <w:p w14:paraId="0342FD00" w14:textId="0FF56DBA" w:rsidR="007077AA" w:rsidRPr="00FB1F72" w:rsidRDefault="007077AA" w:rsidP="00210D1C">
      <w:pPr>
        <w:pStyle w:val="Lijstalinea"/>
        <w:numPr>
          <w:ilvl w:val="3"/>
          <w:numId w:val="6"/>
        </w:numPr>
        <w:spacing w:after="0"/>
        <w:rPr>
          <w:rFonts w:ascii="Arial" w:hAnsi="Arial" w:cs="Arial"/>
        </w:rPr>
      </w:pPr>
      <w:r w:rsidRPr="00FB1F72">
        <w:rPr>
          <w:rFonts w:ascii="Arial" w:hAnsi="Arial" w:cs="Arial"/>
        </w:rPr>
        <w:t>Aannemers, onderaannemers en leveranciers en elkeen die onder hun toezicht en leiding</w:t>
      </w:r>
      <w:r w:rsidR="00C864AB" w:rsidRPr="00FB1F72">
        <w:rPr>
          <w:rFonts w:ascii="Arial" w:hAnsi="Arial" w:cs="Arial"/>
        </w:rPr>
        <w:t xml:space="preserve"> werkt</w:t>
      </w:r>
      <w:r w:rsidR="004F1FC5" w:rsidRPr="00FB1F72">
        <w:rPr>
          <w:rFonts w:ascii="Arial" w:hAnsi="Arial" w:cs="Arial"/>
        </w:rPr>
        <w:t>.</w:t>
      </w:r>
    </w:p>
    <w:p w14:paraId="5781CDFB" w14:textId="5A1B8EA9" w:rsidR="004F1FC5" w:rsidRDefault="004F1FC5" w:rsidP="004F1FC5">
      <w:pPr>
        <w:spacing w:after="0"/>
        <w:rPr>
          <w:rFonts w:ascii="Arial" w:hAnsi="Arial" w:cs="Arial"/>
        </w:rPr>
      </w:pPr>
    </w:p>
    <w:p w14:paraId="6E3CD92F" w14:textId="77777777" w:rsidR="003B0AFD" w:rsidRPr="00FB1F72" w:rsidRDefault="003B0AFD" w:rsidP="004F1FC5">
      <w:pPr>
        <w:spacing w:after="0"/>
        <w:rPr>
          <w:rFonts w:ascii="Arial" w:hAnsi="Arial" w:cs="Arial"/>
        </w:rPr>
      </w:pPr>
    </w:p>
    <w:p w14:paraId="3906739F" w14:textId="3333CD20" w:rsidR="000552C1" w:rsidRPr="00A02AD2" w:rsidRDefault="000552C1" w:rsidP="000552C1">
      <w:pPr>
        <w:pStyle w:val="Lijstalinea"/>
        <w:numPr>
          <w:ilvl w:val="1"/>
          <w:numId w:val="6"/>
        </w:numPr>
        <w:spacing w:after="0"/>
        <w:rPr>
          <w:rFonts w:ascii="Arial" w:hAnsi="Arial" w:cs="Arial"/>
        </w:rPr>
      </w:pPr>
      <w:r w:rsidRPr="00A02AD2">
        <w:rPr>
          <w:rFonts w:ascii="Arial" w:hAnsi="Arial" w:cs="Arial"/>
        </w:rPr>
        <w:t>Meldpunt</w:t>
      </w:r>
      <w:r w:rsidR="00FB1F72" w:rsidRPr="00A02AD2">
        <w:rPr>
          <w:rFonts w:ascii="Arial" w:hAnsi="Arial" w:cs="Arial"/>
        </w:rPr>
        <w:t>:</w:t>
      </w:r>
    </w:p>
    <w:p w14:paraId="506BE4FA" w14:textId="65B9D909" w:rsidR="000552C1" w:rsidRPr="00FB1F72" w:rsidRDefault="00037AA6" w:rsidP="000552C1">
      <w:pPr>
        <w:pStyle w:val="Lijstalinea"/>
        <w:spacing w:after="0"/>
        <w:ind w:left="1440"/>
        <w:rPr>
          <w:rFonts w:ascii="Arial" w:hAnsi="Arial" w:cs="Arial"/>
        </w:rPr>
      </w:pPr>
      <w:r w:rsidRPr="00FB1F72">
        <w:rPr>
          <w:rFonts w:ascii="Arial" w:hAnsi="Arial" w:cs="Arial"/>
        </w:rPr>
        <w:t>Audit Vlaanderen</w:t>
      </w:r>
    </w:p>
    <w:p w14:paraId="25C825DB" w14:textId="77777777" w:rsidR="003F5E2C" w:rsidRPr="00FB1F72" w:rsidRDefault="003F5E2C" w:rsidP="000552C1">
      <w:pPr>
        <w:pStyle w:val="Lijstalinea"/>
        <w:spacing w:after="0"/>
        <w:ind w:left="1440"/>
        <w:rPr>
          <w:rFonts w:ascii="Arial" w:hAnsi="Arial" w:cs="Arial"/>
        </w:rPr>
      </w:pPr>
    </w:p>
    <w:p w14:paraId="778D7F9C" w14:textId="65510F2D" w:rsidR="00037AA6" w:rsidRPr="00A02AD2" w:rsidRDefault="00037AA6" w:rsidP="00037AA6">
      <w:pPr>
        <w:pStyle w:val="Lijstalinea"/>
        <w:numPr>
          <w:ilvl w:val="1"/>
          <w:numId w:val="6"/>
        </w:numPr>
        <w:spacing w:after="0"/>
        <w:rPr>
          <w:rFonts w:ascii="Arial" w:hAnsi="Arial" w:cs="Arial"/>
        </w:rPr>
      </w:pPr>
      <w:r w:rsidRPr="00A02AD2">
        <w:rPr>
          <w:rFonts w:ascii="Arial" w:hAnsi="Arial" w:cs="Arial"/>
        </w:rPr>
        <w:t>Hoe</w:t>
      </w:r>
      <w:r w:rsidR="00FB1F72" w:rsidRPr="00A02AD2">
        <w:rPr>
          <w:rFonts w:ascii="Arial" w:hAnsi="Arial" w:cs="Arial"/>
        </w:rPr>
        <w:t>:</w:t>
      </w:r>
    </w:p>
    <w:p w14:paraId="05930480" w14:textId="7D0B1C7C" w:rsidR="00037AA6" w:rsidRPr="00FB1F72" w:rsidRDefault="00CB6C92" w:rsidP="00037AA6">
      <w:pPr>
        <w:pStyle w:val="Lijstalinea"/>
        <w:numPr>
          <w:ilvl w:val="2"/>
          <w:numId w:val="6"/>
        </w:numPr>
        <w:spacing w:after="0"/>
        <w:rPr>
          <w:rFonts w:ascii="Arial" w:hAnsi="Arial" w:cs="Arial"/>
          <w:lang w:val="de-DE"/>
        </w:rPr>
      </w:pPr>
      <w:r w:rsidRPr="00FB1F72">
        <w:rPr>
          <w:rFonts w:ascii="Arial" w:hAnsi="Arial" w:cs="Arial"/>
          <w:lang w:val="de-DE"/>
        </w:rPr>
        <w:t xml:space="preserve">Via </w:t>
      </w:r>
      <w:proofErr w:type="spellStart"/>
      <w:r w:rsidR="00903A43" w:rsidRPr="00FB1F72">
        <w:rPr>
          <w:rFonts w:ascii="Arial" w:hAnsi="Arial" w:cs="Arial"/>
          <w:lang w:val="de-DE"/>
        </w:rPr>
        <w:t>e</w:t>
      </w:r>
      <w:r w:rsidRPr="00FB1F72">
        <w:rPr>
          <w:rFonts w:ascii="Arial" w:hAnsi="Arial" w:cs="Arial"/>
          <w:lang w:val="de-DE"/>
        </w:rPr>
        <w:t>-</w:t>
      </w:r>
      <w:r w:rsidR="00B30820" w:rsidRPr="00FB1F72">
        <w:rPr>
          <w:rFonts w:ascii="Arial" w:hAnsi="Arial" w:cs="Arial"/>
          <w:lang w:val="de-DE"/>
        </w:rPr>
        <w:t>m</w:t>
      </w:r>
      <w:r w:rsidRPr="00FB1F72">
        <w:rPr>
          <w:rFonts w:ascii="Arial" w:hAnsi="Arial" w:cs="Arial"/>
          <w:lang w:val="de-DE"/>
        </w:rPr>
        <w:t>ail</w:t>
      </w:r>
      <w:proofErr w:type="spellEnd"/>
      <w:r w:rsidRPr="00FB1F72">
        <w:rPr>
          <w:rFonts w:ascii="Arial" w:hAnsi="Arial" w:cs="Arial"/>
          <w:lang w:val="de-DE"/>
        </w:rPr>
        <w:t xml:space="preserve">:  </w:t>
      </w:r>
      <w:hyperlink r:id="rId10" w:history="1">
        <w:r w:rsidR="00903A43" w:rsidRPr="00FB1F72">
          <w:rPr>
            <w:rStyle w:val="Hyperlink"/>
            <w:rFonts w:ascii="Arial" w:hAnsi="Arial" w:cs="Arial"/>
            <w:color w:val="auto"/>
            <w:lang w:val="de-DE"/>
          </w:rPr>
          <w:t>melding.audit@vlaanderen.be</w:t>
        </w:r>
      </w:hyperlink>
    </w:p>
    <w:p w14:paraId="380A907B" w14:textId="6E1F27CF" w:rsidR="00903A43" w:rsidRPr="00FB1F72" w:rsidRDefault="00903A43" w:rsidP="00037AA6">
      <w:pPr>
        <w:pStyle w:val="Lijstalinea"/>
        <w:numPr>
          <w:ilvl w:val="2"/>
          <w:numId w:val="6"/>
        </w:numPr>
        <w:spacing w:after="0"/>
        <w:rPr>
          <w:rFonts w:ascii="Arial" w:hAnsi="Arial" w:cs="Arial"/>
        </w:rPr>
      </w:pPr>
      <w:r w:rsidRPr="00FB1F72">
        <w:rPr>
          <w:rFonts w:ascii="Arial" w:hAnsi="Arial" w:cs="Arial"/>
        </w:rPr>
        <w:t>Per brief:  Audit Vlaanderen – Havenlaan 88 bus 24 – 1000 Brussel</w:t>
      </w:r>
    </w:p>
    <w:p w14:paraId="678965E1" w14:textId="5580E1E8" w:rsidR="00217FCA" w:rsidRPr="00FB1F72" w:rsidRDefault="00DC195B" w:rsidP="00217FCA">
      <w:pPr>
        <w:pStyle w:val="Lijstalinea"/>
        <w:numPr>
          <w:ilvl w:val="2"/>
          <w:numId w:val="6"/>
        </w:numPr>
        <w:spacing w:after="0"/>
        <w:rPr>
          <w:rFonts w:ascii="Arial" w:hAnsi="Arial" w:cs="Arial"/>
        </w:rPr>
      </w:pPr>
      <w:r w:rsidRPr="00FB1F72">
        <w:rPr>
          <w:rFonts w:ascii="Arial" w:hAnsi="Arial" w:cs="Arial"/>
        </w:rPr>
        <w:t>Telefonisch:  +32 2 553 45 55</w:t>
      </w:r>
    </w:p>
    <w:p w14:paraId="27A268AD" w14:textId="1C9677B0" w:rsidR="00545DD4" w:rsidRPr="00FB1F72" w:rsidRDefault="00545DD4" w:rsidP="00217FCA">
      <w:pPr>
        <w:spacing w:after="0"/>
        <w:rPr>
          <w:rFonts w:ascii="Arial" w:hAnsi="Arial" w:cs="Arial"/>
        </w:rPr>
      </w:pPr>
    </w:p>
    <w:p w14:paraId="537A4F50" w14:textId="77777777" w:rsidR="00545DD4" w:rsidRPr="00FB1F72" w:rsidRDefault="00545DD4" w:rsidP="00217FCA">
      <w:pPr>
        <w:spacing w:after="0"/>
        <w:rPr>
          <w:rFonts w:ascii="Arial" w:hAnsi="Arial" w:cs="Arial"/>
        </w:rPr>
      </w:pPr>
    </w:p>
    <w:p w14:paraId="1C08C20E" w14:textId="1671E74B" w:rsidR="00217FCA" w:rsidRDefault="00923B1B" w:rsidP="00923B1B">
      <w:pPr>
        <w:pStyle w:val="Lijstalinea"/>
        <w:numPr>
          <w:ilvl w:val="0"/>
          <w:numId w:val="6"/>
        </w:numPr>
        <w:spacing w:after="0"/>
        <w:rPr>
          <w:rFonts w:ascii="Arial" w:hAnsi="Arial" w:cs="Arial"/>
          <w:b/>
          <w:bCs/>
        </w:rPr>
      </w:pPr>
      <w:r w:rsidRPr="00A02AD2">
        <w:rPr>
          <w:rFonts w:ascii="Arial" w:hAnsi="Arial" w:cs="Arial"/>
          <w:b/>
          <w:bCs/>
        </w:rPr>
        <w:t>Verloop van de melding</w:t>
      </w:r>
      <w:r w:rsidR="001F1CC5" w:rsidRPr="00A02AD2">
        <w:rPr>
          <w:rFonts w:ascii="Arial" w:hAnsi="Arial" w:cs="Arial"/>
          <w:b/>
          <w:bCs/>
        </w:rPr>
        <w:t xml:space="preserve"> (intern en extern)</w:t>
      </w:r>
      <w:r w:rsidR="003A5B10" w:rsidRPr="00A02AD2">
        <w:rPr>
          <w:rFonts w:ascii="Arial" w:hAnsi="Arial" w:cs="Arial"/>
          <w:b/>
          <w:bCs/>
        </w:rPr>
        <w:t>:</w:t>
      </w:r>
    </w:p>
    <w:p w14:paraId="2AC2F2E0" w14:textId="77777777" w:rsidR="00A72221" w:rsidRPr="00A02AD2" w:rsidRDefault="00A72221" w:rsidP="00A72221">
      <w:pPr>
        <w:pStyle w:val="Lijstalinea"/>
        <w:spacing w:after="0"/>
        <w:rPr>
          <w:rFonts w:ascii="Arial" w:hAnsi="Arial" w:cs="Arial"/>
          <w:b/>
          <w:bCs/>
        </w:rPr>
      </w:pPr>
    </w:p>
    <w:p w14:paraId="02BEFBDD" w14:textId="71C02748" w:rsidR="00923B1B" w:rsidRPr="00A02AD2" w:rsidRDefault="006840CA" w:rsidP="001F1CC5">
      <w:pPr>
        <w:pStyle w:val="Lijstalinea"/>
        <w:numPr>
          <w:ilvl w:val="1"/>
          <w:numId w:val="6"/>
        </w:numPr>
        <w:spacing w:after="0"/>
        <w:rPr>
          <w:rFonts w:ascii="Arial" w:hAnsi="Arial" w:cs="Arial"/>
        </w:rPr>
      </w:pPr>
      <w:r w:rsidRPr="00A02AD2">
        <w:rPr>
          <w:rFonts w:ascii="Arial" w:hAnsi="Arial" w:cs="Arial"/>
        </w:rPr>
        <w:t>Ontvangstmelding</w:t>
      </w:r>
      <w:r w:rsidR="00FB1F72" w:rsidRPr="00A02AD2">
        <w:rPr>
          <w:rFonts w:ascii="Arial" w:hAnsi="Arial" w:cs="Arial"/>
        </w:rPr>
        <w:t>:</w:t>
      </w:r>
    </w:p>
    <w:p w14:paraId="0EB5B8BF" w14:textId="03D3509E" w:rsidR="006840CA" w:rsidRPr="00FB1F72" w:rsidRDefault="00EC0871" w:rsidP="006840CA">
      <w:pPr>
        <w:pStyle w:val="Lijstalinea"/>
        <w:numPr>
          <w:ilvl w:val="2"/>
          <w:numId w:val="6"/>
        </w:numPr>
        <w:spacing w:after="0"/>
        <w:rPr>
          <w:rFonts w:ascii="Arial" w:hAnsi="Arial" w:cs="Arial"/>
        </w:rPr>
      </w:pPr>
      <w:r w:rsidRPr="00FB1F72">
        <w:rPr>
          <w:rFonts w:ascii="Arial" w:hAnsi="Arial" w:cs="Arial"/>
        </w:rPr>
        <w:t xml:space="preserve">Binnen de zeven dagen na de dag waarop het meldkanaal </w:t>
      </w:r>
      <w:r w:rsidR="003F509B" w:rsidRPr="00FB1F72">
        <w:rPr>
          <w:rFonts w:ascii="Arial" w:hAnsi="Arial" w:cs="Arial"/>
        </w:rPr>
        <w:t>je melding ontvangen heeft, tenzij:</w:t>
      </w:r>
    </w:p>
    <w:p w14:paraId="718140F7" w14:textId="54464967" w:rsidR="004F1FC5" w:rsidRPr="00FB1F72" w:rsidRDefault="00BB6FDF" w:rsidP="004F1FC5">
      <w:pPr>
        <w:pStyle w:val="Lijstalinea"/>
        <w:numPr>
          <w:ilvl w:val="3"/>
          <w:numId w:val="6"/>
        </w:numPr>
        <w:spacing w:after="0"/>
        <w:rPr>
          <w:rFonts w:ascii="Arial" w:hAnsi="Arial" w:cs="Arial"/>
        </w:rPr>
      </w:pPr>
      <w:r w:rsidRPr="00FB1F72">
        <w:rPr>
          <w:rFonts w:ascii="Arial" w:hAnsi="Arial" w:cs="Arial"/>
        </w:rPr>
        <w:t>Je melding al binnen die termijn werd afgehandeld.  Dan krijg je meteen informatie</w:t>
      </w:r>
      <w:r w:rsidR="00AF4FDC" w:rsidRPr="00FB1F72">
        <w:rPr>
          <w:rFonts w:ascii="Arial" w:hAnsi="Arial" w:cs="Arial"/>
        </w:rPr>
        <w:t xml:space="preserve"> over je melding</w:t>
      </w:r>
      <w:r w:rsidR="007B1CE0" w:rsidRPr="00FB1F72">
        <w:rPr>
          <w:rFonts w:ascii="Arial" w:hAnsi="Arial" w:cs="Arial"/>
        </w:rPr>
        <w:t>;</w:t>
      </w:r>
    </w:p>
    <w:p w14:paraId="62A28501" w14:textId="2CF70F45" w:rsidR="00AF4FDC" w:rsidRPr="00FB1F72" w:rsidRDefault="00AF4FDC" w:rsidP="003F509B">
      <w:pPr>
        <w:pStyle w:val="Lijstalinea"/>
        <w:numPr>
          <w:ilvl w:val="3"/>
          <w:numId w:val="6"/>
        </w:numPr>
        <w:spacing w:after="0"/>
        <w:rPr>
          <w:rFonts w:ascii="Arial" w:hAnsi="Arial" w:cs="Arial"/>
        </w:rPr>
      </w:pPr>
      <w:r w:rsidRPr="00FB1F72">
        <w:rPr>
          <w:rFonts w:ascii="Arial" w:hAnsi="Arial" w:cs="Arial"/>
        </w:rPr>
        <w:t>Je je uitdrukkelijk verzet hebt tegen het krijgen van een ontvangstmelding</w:t>
      </w:r>
      <w:r w:rsidR="007B1CE0" w:rsidRPr="00FB1F72">
        <w:rPr>
          <w:rFonts w:ascii="Arial" w:hAnsi="Arial" w:cs="Arial"/>
        </w:rPr>
        <w:t>;</w:t>
      </w:r>
    </w:p>
    <w:p w14:paraId="030F66F5" w14:textId="186BC85E" w:rsidR="00AF4FDC" w:rsidRPr="00FB1F72" w:rsidRDefault="00AF4FDC" w:rsidP="003F509B">
      <w:pPr>
        <w:pStyle w:val="Lijstalinea"/>
        <w:numPr>
          <w:ilvl w:val="3"/>
          <w:numId w:val="6"/>
        </w:numPr>
        <w:spacing w:after="0"/>
        <w:rPr>
          <w:rFonts w:ascii="Arial" w:hAnsi="Arial" w:cs="Arial"/>
        </w:rPr>
      </w:pPr>
      <w:r w:rsidRPr="00FB1F72">
        <w:rPr>
          <w:rFonts w:ascii="Arial" w:hAnsi="Arial" w:cs="Arial"/>
        </w:rPr>
        <w:t>Het krijgen van een ontvangstmelding de bescherming van je identiteit in gevaar brengt</w:t>
      </w:r>
      <w:r w:rsidR="004F1FC5" w:rsidRPr="00FB1F72">
        <w:rPr>
          <w:rFonts w:ascii="Arial" w:hAnsi="Arial" w:cs="Arial"/>
        </w:rPr>
        <w:t>.</w:t>
      </w:r>
    </w:p>
    <w:p w14:paraId="79F28CF8" w14:textId="77777777" w:rsidR="003B2131" w:rsidRPr="00FB1F72" w:rsidRDefault="003B2131" w:rsidP="003B2131">
      <w:pPr>
        <w:pStyle w:val="Lijstalinea"/>
        <w:spacing w:after="0"/>
        <w:ind w:left="2880"/>
        <w:rPr>
          <w:rFonts w:ascii="Arial" w:hAnsi="Arial" w:cs="Arial"/>
        </w:rPr>
      </w:pPr>
    </w:p>
    <w:p w14:paraId="2325C33A" w14:textId="0F8F2A97" w:rsidR="00467E05" w:rsidRPr="00A02AD2" w:rsidRDefault="00467E05" w:rsidP="00467E05">
      <w:pPr>
        <w:pStyle w:val="Lijstalinea"/>
        <w:numPr>
          <w:ilvl w:val="1"/>
          <w:numId w:val="6"/>
        </w:numPr>
        <w:spacing w:after="0"/>
        <w:rPr>
          <w:rFonts w:ascii="Arial" w:hAnsi="Arial" w:cs="Arial"/>
        </w:rPr>
      </w:pPr>
      <w:r w:rsidRPr="00A02AD2">
        <w:rPr>
          <w:rFonts w:ascii="Arial" w:hAnsi="Arial" w:cs="Arial"/>
        </w:rPr>
        <w:t>Informatie over je melding</w:t>
      </w:r>
      <w:r w:rsidR="00CC738F" w:rsidRPr="00A02AD2">
        <w:rPr>
          <w:rFonts w:ascii="Arial" w:hAnsi="Arial" w:cs="Arial"/>
        </w:rPr>
        <w:t xml:space="preserve"> ontvang je:</w:t>
      </w:r>
    </w:p>
    <w:p w14:paraId="631E6E85" w14:textId="10E0E230" w:rsidR="00467E05" w:rsidRPr="00FB1F72" w:rsidRDefault="00CC738F" w:rsidP="00467E05">
      <w:pPr>
        <w:pStyle w:val="Lijstalinea"/>
        <w:numPr>
          <w:ilvl w:val="2"/>
          <w:numId w:val="6"/>
        </w:numPr>
        <w:spacing w:after="0"/>
        <w:rPr>
          <w:rFonts w:ascii="Arial" w:hAnsi="Arial" w:cs="Arial"/>
        </w:rPr>
      </w:pPr>
      <w:r w:rsidRPr="00FB1F72">
        <w:rPr>
          <w:rFonts w:ascii="Arial" w:hAnsi="Arial" w:cs="Arial"/>
        </w:rPr>
        <w:t>Binnen de drie maanden na de dag waarop het meldingskanaal de ontvangstmelding heeft verstuurd</w:t>
      </w:r>
      <w:r w:rsidR="004F1FC5" w:rsidRPr="00FB1F72">
        <w:rPr>
          <w:rFonts w:ascii="Arial" w:hAnsi="Arial" w:cs="Arial"/>
        </w:rPr>
        <w:t>.</w:t>
      </w:r>
    </w:p>
    <w:p w14:paraId="24C768DB" w14:textId="23D8D9DB" w:rsidR="00617515" w:rsidRPr="00FB1F72" w:rsidRDefault="00617515" w:rsidP="00FB1F72">
      <w:pPr>
        <w:pStyle w:val="Lijstalinea"/>
        <w:numPr>
          <w:ilvl w:val="2"/>
          <w:numId w:val="6"/>
        </w:numPr>
        <w:spacing w:after="0"/>
        <w:rPr>
          <w:rFonts w:ascii="Arial" w:hAnsi="Arial" w:cs="Arial"/>
        </w:rPr>
      </w:pPr>
      <w:r w:rsidRPr="00FB1F72">
        <w:rPr>
          <w:rFonts w:ascii="Arial" w:hAnsi="Arial" w:cs="Arial"/>
        </w:rPr>
        <w:t>Binnen de drie maanden en zeven dagen als er geen ontvangstmelding verstuurd is</w:t>
      </w:r>
      <w:r w:rsidR="004F1FC5" w:rsidRPr="00FB1F72">
        <w:rPr>
          <w:rFonts w:ascii="Arial" w:hAnsi="Arial" w:cs="Arial"/>
        </w:rPr>
        <w:t>.</w:t>
      </w:r>
      <w:r w:rsidR="00FB1F72" w:rsidRPr="00FB1F72">
        <w:rPr>
          <w:rFonts w:ascii="Arial" w:hAnsi="Arial" w:cs="Arial"/>
        </w:rPr>
        <w:t xml:space="preserve"> I</w:t>
      </w:r>
      <w:r w:rsidR="00100B5B" w:rsidRPr="00FB1F72">
        <w:rPr>
          <w:rFonts w:ascii="Arial" w:hAnsi="Arial" w:cs="Arial"/>
        </w:rPr>
        <w:t>n</w:t>
      </w:r>
      <w:r w:rsidR="00FB1F72" w:rsidRPr="00FB1F72">
        <w:rPr>
          <w:rFonts w:ascii="Arial" w:hAnsi="Arial" w:cs="Arial"/>
        </w:rPr>
        <w:t xml:space="preserve"> uitzonderlijke</w:t>
      </w:r>
      <w:r w:rsidR="00100B5B" w:rsidRPr="00FB1F72">
        <w:rPr>
          <w:rFonts w:ascii="Arial" w:hAnsi="Arial" w:cs="Arial"/>
        </w:rPr>
        <w:t xml:space="preserve"> gevallen kan deze termijn van drie maanden verlengd worden.</w:t>
      </w:r>
    </w:p>
    <w:p w14:paraId="024FC77F" w14:textId="77777777" w:rsidR="008329B2" w:rsidRPr="00FB1F72" w:rsidRDefault="006C6CFF" w:rsidP="008329B2">
      <w:pPr>
        <w:spacing w:after="0"/>
        <w:ind w:left="1416"/>
        <w:rPr>
          <w:rFonts w:ascii="Arial" w:hAnsi="Arial" w:cs="Arial"/>
        </w:rPr>
      </w:pPr>
      <w:r w:rsidRPr="00FB1F72">
        <w:rPr>
          <w:rFonts w:ascii="Arial" w:hAnsi="Arial" w:cs="Arial"/>
        </w:rPr>
        <w:t>Je komt te weten welke maatregelen er genomen zijn of zullen genomen worden naar aanleiding van je melding.  Je krijgt ook de redenen voor die maatregelen te horen.  Vanzelfsprekend mogen de meldingskanalen je geen informatie bezorgen die h</w:t>
      </w:r>
      <w:r w:rsidR="00CE076F" w:rsidRPr="00FB1F72">
        <w:rPr>
          <w:rFonts w:ascii="Arial" w:hAnsi="Arial" w:cs="Arial"/>
        </w:rPr>
        <w:t>e</w:t>
      </w:r>
      <w:r w:rsidRPr="00FB1F72">
        <w:rPr>
          <w:rFonts w:ascii="Arial" w:hAnsi="Arial" w:cs="Arial"/>
        </w:rPr>
        <w:t>t interne onderzoek of de rechten van de betrokken persoon of personen schaadt.</w:t>
      </w:r>
    </w:p>
    <w:p w14:paraId="53AF725A" w14:textId="0CC2C243" w:rsidR="00C93FF8" w:rsidRPr="00FB1F72" w:rsidRDefault="00C93FF8" w:rsidP="007243B4">
      <w:pPr>
        <w:spacing w:after="0"/>
        <w:rPr>
          <w:rFonts w:ascii="Arial" w:hAnsi="Arial" w:cs="Arial"/>
        </w:rPr>
      </w:pPr>
    </w:p>
    <w:p w14:paraId="3A72B718" w14:textId="0EB7BD86" w:rsidR="007243B4" w:rsidRPr="00A02AD2" w:rsidRDefault="007243B4" w:rsidP="007243B4">
      <w:pPr>
        <w:spacing w:before="100" w:beforeAutospacing="1" w:after="100" w:afterAutospacing="1" w:line="240" w:lineRule="auto"/>
        <w:outlineLvl w:val="1"/>
        <w:rPr>
          <w:rFonts w:ascii="Arial" w:eastAsia="Times New Roman" w:hAnsi="Arial" w:cs="Arial"/>
          <w:b/>
          <w:bCs/>
          <w:sz w:val="26"/>
          <w:szCs w:val="26"/>
          <w:lang w:eastAsia="nl-BE"/>
        </w:rPr>
      </w:pPr>
      <w:r w:rsidRPr="00A02AD2">
        <w:rPr>
          <w:rFonts w:ascii="Arial" w:eastAsia="Times New Roman" w:hAnsi="Arial" w:cs="Arial"/>
          <w:b/>
          <w:bCs/>
          <w:sz w:val="26"/>
          <w:szCs w:val="26"/>
          <w:lang w:eastAsia="nl-BE"/>
        </w:rPr>
        <w:t xml:space="preserve">Welke bescherming en garanties? </w:t>
      </w:r>
    </w:p>
    <w:p w14:paraId="5DE6E1A5" w14:textId="31EF865B" w:rsidR="007243B4" w:rsidRPr="001C2FED" w:rsidRDefault="007243B4" w:rsidP="007243B4">
      <w:pPr>
        <w:spacing w:after="0"/>
        <w:rPr>
          <w:rFonts w:ascii="Arial" w:hAnsi="Arial" w:cs="Arial"/>
        </w:rPr>
      </w:pPr>
      <w:r w:rsidRPr="001C2FED">
        <w:rPr>
          <w:rFonts w:ascii="Arial" w:hAnsi="Arial" w:cs="Arial"/>
        </w:rPr>
        <w:t>He</w:t>
      </w:r>
      <w:r w:rsidR="003A5B10" w:rsidRPr="001C2FED">
        <w:rPr>
          <w:rFonts w:ascii="Arial" w:hAnsi="Arial" w:cs="Arial"/>
        </w:rPr>
        <w:t xml:space="preserve">t </w:t>
      </w:r>
      <w:proofErr w:type="spellStart"/>
      <w:r w:rsidR="003A5B10" w:rsidRPr="001C2FED">
        <w:rPr>
          <w:rFonts w:ascii="Arial" w:hAnsi="Arial" w:cs="Arial"/>
        </w:rPr>
        <w:t>Bestuursdecreet</w:t>
      </w:r>
      <w:proofErr w:type="spellEnd"/>
      <w:r w:rsidR="003A5B10" w:rsidRPr="001C2FED">
        <w:rPr>
          <w:rFonts w:ascii="Arial" w:hAnsi="Arial" w:cs="Arial"/>
        </w:rPr>
        <w:t xml:space="preserve"> </w:t>
      </w:r>
      <w:r w:rsidRPr="001C2FED">
        <w:rPr>
          <w:rFonts w:ascii="Arial" w:hAnsi="Arial" w:cs="Arial"/>
        </w:rPr>
        <w:t xml:space="preserve">geeft duidelijk aan welke gegevens over de melding mogen of moeten geregistreerd worden en geeft richtlijnen over de bewaring. </w:t>
      </w:r>
      <w:r w:rsidRPr="001C2FED">
        <w:rPr>
          <w:rFonts w:ascii="Arial" w:eastAsia="Times New Roman" w:hAnsi="Arial" w:cs="Arial"/>
          <w:lang w:eastAsia="nl-BE"/>
        </w:rPr>
        <w:t xml:space="preserve">Bij een melding via de interne en externe meldkanalen, heb je de keuze om je </w:t>
      </w:r>
      <w:r w:rsidRPr="001C2FED">
        <w:rPr>
          <w:rFonts w:ascii="Arial" w:eastAsia="Times New Roman" w:hAnsi="Arial" w:cs="Arial"/>
          <w:b/>
          <w:bCs/>
          <w:lang w:eastAsia="nl-BE"/>
        </w:rPr>
        <w:t>naam bekend te maken</w:t>
      </w:r>
      <w:r w:rsidRPr="001C2FED">
        <w:rPr>
          <w:rFonts w:ascii="Arial" w:eastAsia="Times New Roman" w:hAnsi="Arial" w:cs="Arial"/>
          <w:lang w:eastAsia="nl-BE"/>
        </w:rPr>
        <w:t xml:space="preserve"> als melder, of </w:t>
      </w:r>
      <w:r w:rsidRPr="001C2FED">
        <w:rPr>
          <w:rFonts w:ascii="Arial" w:eastAsia="Times New Roman" w:hAnsi="Arial" w:cs="Arial"/>
          <w:b/>
          <w:bCs/>
          <w:lang w:eastAsia="nl-BE"/>
        </w:rPr>
        <w:t xml:space="preserve">anoniem </w:t>
      </w:r>
      <w:r w:rsidRPr="001C2FED">
        <w:rPr>
          <w:rFonts w:ascii="Arial" w:eastAsia="Times New Roman" w:hAnsi="Arial" w:cs="Arial"/>
          <w:lang w:eastAsia="nl-BE"/>
        </w:rPr>
        <w:t>te blijven. Meld je anoniem, dan wordt je identiteit niet bekend gemaakt. Meld je niet anoniem en maak je je naam bekend, dan wordt je identiteit beschermd.</w:t>
      </w:r>
    </w:p>
    <w:p w14:paraId="7D6B4D2E" w14:textId="77777777" w:rsidR="007243B4" w:rsidRPr="001C2FED" w:rsidRDefault="007243B4" w:rsidP="007243B4">
      <w:p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 xml:space="preserve">De meldingskanalen zorgen voor </w:t>
      </w:r>
      <w:r w:rsidRPr="001C2FED">
        <w:rPr>
          <w:rFonts w:ascii="Arial" w:eastAsia="Times New Roman" w:hAnsi="Arial" w:cs="Arial"/>
          <w:b/>
          <w:bCs/>
          <w:lang w:eastAsia="nl-BE"/>
        </w:rPr>
        <w:t>systemen die de vertrouwelijkheid beschermen</w:t>
      </w:r>
      <w:r w:rsidRPr="001C2FED">
        <w:rPr>
          <w:rFonts w:ascii="Arial" w:eastAsia="Times New Roman" w:hAnsi="Arial" w:cs="Arial"/>
          <w:lang w:eastAsia="nl-BE"/>
        </w:rPr>
        <w:t xml:space="preserve"> van:</w:t>
      </w:r>
    </w:p>
    <w:p w14:paraId="187CE08A" w14:textId="77777777" w:rsidR="007243B4" w:rsidRPr="001C2FED" w:rsidRDefault="007243B4" w:rsidP="007243B4">
      <w:pPr>
        <w:numPr>
          <w:ilvl w:val="0"/>
          <w:numId w:val="7"/>
        </w:num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jouw identiteit</w:t>
      </w:r>
    </w:p>
    <w:p w14:paraId="09BEC74F" w14:textId="77777777" w:rsidR="007243B4" w:rsidRPr="001C2FED" w:rsidRDefault="007243B4" w:rsidP="007243B4">
      <w:pPr>
        <w:numPr>
          <w:ilvl w:val="0"/>
          <w:numId w:val="7"/>
        </w:num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de identiteit van de anderen die in de melding genoemd zijn</w:t>
      </w:r>
    </w:p>
    <w:p w14:paraId="7B19A9FA" w14:textId="43260D7E" w:rsidR="008B093F" w:rsidRPr="001C2FED" w:rsidRDefault="007243B4" w:rsidP="001C2FED">
      <w:pPr>
        <w:numPr>
          <w:ilvl w:val="0"/>
          <w:numId w:val="7"/>
        </w:num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de informatie waaruit jouw identiteit of deze van de anderen kunnen blijken</w:t>
      </w:r>
    </w:p>
    <w:p w14:paraId="0DD62C0D" w14:textId="40717437" w:rsidR="007243B4" w:rsidRPr="001C2FED" w:rsidRDefault="007243B4" w:rsidP="007243B4">
      <w:pPr>
        <w:spacing w:before="100" w:beforeAutospacing="1" w:after="100" w:afterAutospacing="1" w:line="240" w:lineRule="auto"/>
        <w:rPr>
          <w:rFonts w:ascii="Arial" w:eastAsia="Times New Roman" w:hAnsi="Arial" w:cs="Arial"/>
          <w:lang w:eastAsia="nl-BE"/>
        </w:rPr>
      </w:pPr>
      <w:r w:rsidRPr="001C2FED">
        <w:rPr>
          <w:rFonts w:ascii="Arial" w:eastAsia="Times New Roman" w:hAnsi="Arial" w:cs="Arial"/>
          <w:lang w:eastAsia="nl-BE"/>
        </w:rPr>
        <w:t xml:space="preserve">Dit door onder andere </w:t>
      </w:r>
      <w:r w:rsidR="008B093F" w:rsidRPr="001C2FED">
        <w:rPr>
          <w:rFonts w:ascii="Arial" w:eastAsia="Times New Roman" w:hAnsi="Arial" w:cs="Arial"/>
          <w:lang w:eastAsia="nl-BE"/>
        </w:rPr>
        <w:t xml:space="preserve">door </w:t>
      </w:r>
      <w:r w:rsidRPr="001C2FED">
        <w:rPr>
          <w:rFonts w:ascii="Arial" w:eastAsia="Times New Roman" w:hAnsi="Arial" w:cs="Arial"/>
          <w:lang w:eastAsia="nl-BE"/>
        </w:rPr>
        <w:t>de toegang tot deze informatie te beperken.</w:t>
      </w:r>
    </w:p>
    <w:p w14:paraId="3EB95E24" w14:textId="377DDF23" w:rsidR="006F4340" w:rsidRPr="001C2FED" w:rsidRDefault="007243B4" w:rsidP="00BD67D2">
      <w:pPr>
        <w:spacing w:after="0" w:line="240" w:lineRule="auto"/>
        <w:rPr>
          <w:rFonts w:ascii="Arial" w:eastAsia="Times New Roman" w:hAnsi="Arial" w:cs="Arial"/>
          <w:lang w:eastAsia="nl-BE"/>
        </w:rPr>
      </w:pPr>
      <w:r w:rsidRPr="001C2FED">
        <w:rPr>
          <w:rFonts w:ascii="Arial" w:eastAsia="Times New Roman" w:hAnsi="Arial" w:cs="Arial"/>
          <w:lang w:eastAsia="nl-BE"/>
        </w:rPr>
        <w:lastRenderedPageBreak/>
        <w:t xml:space="preserve">Als melder ben je onbeperkt in tijd </w:t>
      </w:r>
      <w:r w:rsidRPr="001C2FED">
        <w:rPr>
          <w:rFonts w:ascii="Arial" w:eastAsia="Times New Roman" w:hAnsi="Arial" w:cs="Arial"/>
          <w:b/>
          <w:bCs/>
          <w:lang w:eastAsia="nl-BE"/>
        </w:rPr>
        <w:t>beschermd tegen represailles</w:t>
      </w:r>
      <w:r w:rsidRPr="001C2FED">
        <w:rPr>
          <w:rFonts w:ascii="Arial" w:eastAsia="Times New Roman" w:hAnsi="Arial" w:cs="Arial"/>
          <w:lang w:eastAsia="nl-BE"/>
        </w:rPr>
        <w:t xml:space="preserve">. Denk bijvoorbeeld aan represailles in het kader van negatieve beoordelingen of ontslag, maar ook bij verandering van taken, financiële sancties of reputatieschade. </w:t>
      </w:r>
    </w:p>
    <w:p w14:paraId="72E61269" w14:textId="5BE8D012" w:rsidR="00DB2D46" w:rsidRPr="00FB1F72" w:rsidRDefault="00DB2D46" w:rsidP="00BD67D2">
      <w:pPr>
        <w:spacing w:after="0" w:line="240" w:lineRule="auto"/>
        <w:rPr>
          <w:rFonts w:ascii="Arial" w:eastAsia="Times New Roman" w:hAnsi="Arial" w:cs="Arial"/>
          <w:lang w:eastAsia="nl-BE"/>
        </w:rPr>
      </w:pPr>
    </w:p>
    <w:p w14:paraId="0D833748" w14:textId="77777777" w:rsidR="00BD67D2" w:rsidRPr="00FB1F72" w:rsidRDefault="00BD67D2" w:rsidP="00BD67D2">
      <w:pPr>
        <w:spacing w:after="0" w:line="240" w:lineRule="auto"/>
        <w:rPr>
          <w:rFonts w:ascii="Arial" w:eastAsia="Times New Roman" w:hAnsi="Arial" w:cs="Arial"/>
          <w:lang w:eastAsia="nl-BE"/>
        </w:rPr>
      </w:pPr>
    </w:p>
    <w:p w14:paraId="21BF13E3" w14:textId="0C13A2FE" w:rsidR="007243B4" w:rsidRPr="00A02AD2" w:rsidRDefault="007243B4" w:rsidP="00BD67D2">
      <w:pPr>
        <w:spacing w:after="0" w:line="240" w:lineRule="auto"/>
        <w:outlineLvl w:val="1"/>
        <w:rPr>
          <w:rFonts w:ascii="Arial" w:eastAsia="Times New Roman" w:hAnsi="Arial" w:cs="Arial"/>
          <w:b/>
          <w:bCs/>
          <w:sz w:val="26"/>
          <w:szCs w:val="26"/>
          <w:lang w:eastAsia="nl-BE"/>
        </w:rPr>
      </w:pPr>
      <w:r w:rsidRPr="00A02AD2">
        <w:rPr>
          <w:rFonts w:ascii="Arial" w:eastAsia="Times New Roman" w:hAnsi="Arial" w:cs="Arial"/>
          <w:b/>
          <w:bCs/>
          <w:sz w:val="26"/>
          <w:szCs w:val="26"/>
          <w:lang w:eastAsia="nl-BE"/>
        </w:rPr>
        <w:t>Welke rechten heb je als betrokkene?</w:t>
      </w:r>
    </w:p>
    <w:p w14:paraId="68609056" w14:textId="77777777" w:rsidR="003A5B10" w:rsidRPr="00FB1F72" w:rsidRDefault="003A5B10" w:rsidP="00BD67D2">
      <w:pPr>
        <w:spacing w:after="0" w:line="240" w:lineRule="auto"/>
        <w:outlineLvl w:val="1"/>
        <w:rPr>
          <w:rFonts w:ascii="Arial" w:eastAsia="Times New Roman" w:hAnsi="Arial" w:cs="Arial"/>
          <w:b/>
          <w:bCs/>
          <w:sz w:val="28"/>
          <w:szCs w:val="28"/>
          <w:lang w:eastAsia="nl-BE"/>
        </w:rPr>
      </w:pPr>
    </w:p>
    <w:p w14:paraId="17432DC1" w14:textId="65074F85" w:rsidR="00232C81" w:rsidRPr="00FB1F72" w:rsidRDefault="00232C81" w:rsidP="00FB1F72">
      <w:pPr>
        <w:pStyle w:val="Lijstalinea"/>
        <w:numPr>
          <w:ilvl w:val="0"/>
          <w:numId w:val="5"/>
        </w:numPr>
        <w:shd w:val="clear" w:color="auto" w:fill="FFFFFF"/>
        <w:spacing w:after="0" w:line="240" w:lineRule="auto"/>
        <w:ind w:left="714" w:hanging="357"/>
        <w:textAlignment w:val="baseline"/>
        <w:rPr>
          <w:rFonts w:ascii="Arial" w:hAnsi="Arial" w:cs="Arial"/>
        </w:rPr>
      </w:pPr>
      <w:r w:rsidRPr="00FB1F72">
        <w:rPr>
          <w:rFonts w:ascii="Arial" w:hAnsi="Arial" w:cs="Arial"/>
        </w:rPr>
        <w:t>Geheimhouding van de identiteit</w:t>
      </w:r>
      <w:r w:rsidR="009A0EA4" w:rsidRPr="00FB1F72">
        <w:rPr>
          <w:rFonts w:ascii="Arial" w:hAnsi="Arial" w:cs="Arial"/>
        </w:rPr>
        <w:t>;</w:t>
      </w:r>
    </w:p>
    <w:p w14:paraId="073F12F8" w14:textId="485B7BA6" w:rsidR="00232C81" w:rsidRPr="00FB1F72" w:rsidRDefault="00232C81" w:rsidP="00FB1F72">
      <w:pPr>
        <w:numPr>
          <w:ilvl w:val="0"/>
          <w:numId w:val="5"/>
        </w:numPr>
        <w:shd w:val="clear" w:color="auto" w:fill="FFFFFF"/>
        <w:spacing w:after="0" w:line="240" w:lineRule="auto"/>
        <w:ind w:left="714" w:hanging="357"/>
        <w:textAlignment w:val="baseline"/>
        <w:rPr>
          <w:rFonts w:ascii="Arial" w:hAnsi="Arial" w:cs="Arial"/>
        </w:rPr>
      </w:pPr>
      <w:r w:rsidRPr="00FB1F72">
        <w:rPr>
          <w:rFonts w:ascii="Arial" w:hAnsi="Arial" w:cs="Arial"/>
        </w:rPr>
        <w:t>Recht op een doeltreffende voorziening in rechte</w:t>
      </w:r>
      <w:r w:rsidR="009A0EA4" w:rsidRPr="00FB1F72">
        <w:rPr>
          <w:rFonts w:ascii="Arial" w:hAnsi="Arial" w:cs="Arial"/>
        </w:rPr>
        <w:t>;</w:t>
      </w:r>
    </w:p>
    <w:p w14:paraId="19C75D02" w14:textId="78A35822" w:rsidR="00232C81" w:rsidRPr="00FB1F72" w:rsidRDefault="00232C81" w:rsidP="00FB1F72">
      <w:pPr>
        <w:numPr>
          <w:ilvl w:val="0"/>
          <w:numId w:val="5"/>
        </w:numPr>
        <w:shd w:val="clear" w:color="auto" w:fill="FFFFFF"/>
        <w:spacing w:after="0" w:line="240" w:lineRule="auto"/>
        <w:ind w:left="714" w:hanging="357"/>
        <w:textAlignment w:val="baseline"/>
        <w:rPr>
          <w:rFonts w:ascii="Arial" w:hAnsi="Arial" w:cs="Arial"/>
        </w:rPr>
      </w:pPr>
      <w:r w:rsidRPr="00FB1F72">
        <w:rPr>
          <w:rFonts w:ascii="Arial" w:hAnsi="Arial" w:cs="Arial"/>
        </w:rPr>
        <w:t>Recht op een eerlijk proces</w:t>
      </w:r>
      <w:r w:rsidR="009A0EA4" w:rsidRPr="00FB1F72">
        <w:rPr>
          <w:rFonts w:ascii="Arial" w:hAnsi="Arial" w:cs="Arial"/>
        </w:rPr>
        <w:t>;</w:t>
      </w:r>
    </w:p>
    <w:p w14:paraId="1047CFF3" w14:textId="2D78FF79" w:rsidR="00232C81" w:rsidRPr="00FB1F72" w:rsidRDefault="00232C81" w:rsidP="00FB1F72">
      <w:pPr>
        <w:numPr>
          <w:ilvl w:val="0"/>
          <w:numId w:val="5"/>
        </w:numPr>
        <w:shd w:val="clear" w:color="auto" w:fill="FFFFFF"/>
        <w:spacing w:after="0" w:line="240" w:lineRule="auto"/>
        <w:ind w:left="714" w:hanging="357"/>
        <w:textAlignment w:val="baseline"/>
        <w:rPr>
          <w:rFonts w:ascii="Arial" w:hAnsi="Arial" w:cs="Arial"/>
        </w:rPr>
      </w:pPr>
      <w:r w:rsidRPr="00FB1F72">
        <w:rPr>
          <w:rFonts w:ascii="Arial" w:hAnsi="Arial" w:cs="Arial"/>
        </w:rPr>
        <w:t>Het vermoeden van onschuld</w:t>
      </w:r>
      <w:r w:rsidR="009A0EA4" w:rsidRPr="00FB1F72">
        <w:rPr>
          <w:rFonts w:ascii="Arial" w:hAnsi="Arial" w:cs="Arial"/>
        </w:rPr>
        <w:t>;</w:t>
      </w:r>
    </w:p>
    <w:p w14:paraId="2E0155ED" w14:textId="15ED86D2" w:rsidR="00232C81" w:rsidRPr="00FB1F72" w:rsidRDefault="00232C81" w:rsidP="00FB1F72">
      <w:pPr>
        <w:numPr>
          <w:ilvl w:val="0"/>
          <w:numId w:val="5"/>
        </w:numPr>
        <w:shd w:val="clear" w:color="auto" w:fill="FFFFFF"/>
        <w:spacing w:after="0" w:line="240" w:lineRule="auto"/>
        <w:ind w:left="714" w:hanging="357"/>
        <w:textAlignment w:val="baseline"/>
        <w:rPr>
          <w:rFonts w:ascii="Arial" w:hAnsi="Arial" w:cs="Arial"/>
        </w:rPr>
      </w:pPr>
      <w:r w:rsidRPr="00FB1F72">
        <w:rPr>
          <w:rFonts w:ascii="Arial" w:hAnsi="Arial" w:cs="Arial"/>
        </w:rPr>
        <w:t>Recht van verdediging: bijvoorbeeld: recht om gehoord te worden en recht op toegang tot hun dossier</w:t>
      </w:r>
      <w:r w:rsidR="009A0EA4" w:rsidRPr="00FB1F72">
        <w:rPr>
          <w:rFonts w:ascii="Arial" w:hAnsi="Arial" w:cs="Arial"/>
        </w:rPr>
        <w:t>.</w:t>
      </w:r>
    </w:p>
    <w:p w14:paraId="015EB8AD" w14:textId="7798B357" w:rsidR="00233F35" w:rsidRPr="00FB1F72" w:rsidRDefault="00233F35" w:rsidP="00670E3E">
      <w:pPr>
        <w:spacing w:after="0"/>
        <w:rPr>
          <w:rFonts w:ascii="Arial" w:hAnsi="Arial" w:cs="Arial"/>
        </w:rPr>
      </w:pPr>
    </w:p>
    <w:p w14:paraId="7D6AD054" w14:textId="6D13DD4D" w:rsidR="009F01CF" w:rsidRPr="00A02AD2" w:rsidRDefault="009F01CF" w:rsidP="009F01CF">
      <w:pPr>
        <w:spacing w:before="100" w:beforeAutospacing="1" w:after="100" w:afterAutospacing="1" w:line="240" w:lineRule="auto"/>
        <w:outlineLvl w:val="1"/>
        <w:rPr>
          <w:rFonts w:ascii="Arial" w:eastAsia="Times New Roman" w:hAnsi="Arial" w:cs="Arial"/>
          <w:b/>
          <w:bCs/>
          <w:sz w:val="26"/>
          <w:szCs w:val="26"/>
          <w:lang w:eastAsia="nl-BE"/>
        </w:rPr>
      </w:pPr>
      <w:r w:rsidRPr="00A02AD2">
        <w:rPr>
          <w:rFonts w:ascii="Arial" w:eastAsia="Times New Roman" w:hAnsi="Arial" w:cs="Arial"/>
          <w:b/>
          <w:bCs/>
          <w:sz w:val="26"/>
          <w:szCs w:val="26"/>
          <w:lang w:eastAsia="nl-BE"/>
        </w:rPr>
        <w:t>Meer informatie?</w:t>
      </w:r>
    </w:p>
    <w:p w14:paraId="2E1DC863" w14:textId="7D9DA978" w:rsidR="009F01CF" w:rsidRPr="00C170EE" w:rsidRDefault="009F01CF" w:rsidP="009F01CF">
      <w:pPr>
        <w:spacing w:before="100" w:beforeAutospacing="1" w:after="100" w:afterAutospacing="1" w:line="240" w:lineRule="auto"/>
        <w:outlineLvl w:val="1"/>
        <w:rPr>
          <w:rFonts w:ascii="Arial" w:eastAsia="Times New Roman" w:hAnsi="Arial" w:cs="Arial"/>
          <w:lang w:eastAsia="nl-BE"/>
        </w:rPr>
      </w:pPr>
      <w:r w:rsidRPr="00C170EE">
        <w:rPr>
          <w:rFonts w:ascii="Arial" w:eastAsia="Times New Roman" w:hAnsi="Arial" w:cs="Arial"/>
          <w:lang w:eastAsia="nl-BE"/>
        </w:rPr>
        <w:t xml:space="preserve">Voor meer informatie kan je </w:t>
      </w:r>
      <w:r w:rsidRPr="003B0AFD">
        <w:rPr>
          <w:rFonts w:ascii="Arial" w:eastAsia="Times New Roman" w:hAnsi="Arial" w:cs="Arial"/>
          <w:lang w:eastAsia="nl-BE"/>
        </w:rPr>
        <w:t>terecht bij de</w:t>
      </w:r>
      <w:r w:rsidR="003B0AFD" w:rsidRPr="003B0AFD">
        <w:rPr>
          <w:rFonts w:ascii="Arial" w:eastAsia="Times New Roman" w:hAnsi="Arial" w:cs="Arial"/>
          <w:lang w:eastAsia="nl-BE"/>
        </w:rPr>
        <w:t xml:space="preserve"> j</w:t>
      </w:r>
      <w:r w:rsidRPr="003B0AFD">
        <w:rPr>
          <w:rFonts w:ascii="Arial" w:eastAsia="Times New Roman" w:hAnsi="Arial" w:cs="Arial"/>
          <w:lang w:eastAsia="nl-BE"/>
        </w:rPr>
        <w:t>uridische dienst</w:t>
      </w:r>
      <w:r w:rsidR="003B0AFD">
        <w:rPr>
          <w:rFonts w:ascii="Arial" w:eastAsia="Times New Roman" w:hAnsi="Arial" w:cs="Arial"/>
          <w:lang w:eastAsia="nl-BE"/>
        </w:rPr>
        <w:t xml:space="preserve"> (T 02 359 17 11 – kristien.ceuleers@beersel.be).</w:t>
      </w:r>
    </w:p>
    <w:p w14:paraId="3824F8D5" w14:textId="77777777" w:rsidR="009F01CF" w:rsidRPr="00FB1F72" w:rsidRDefault="009F01CF" w:rsidP="00670E3E">
      <w:pPr>
        <w:spacing w:after="0"/>
        <w:rPr>
          <w:rFonts w:ascii="Arial" w:hAnsi="Arial" w:cs="Arial"/>
        </w:rPr>
      </w:pPr>
    </w:p>
    <w:sectPr w:rsidR="009F01CF" w:rsidRPr="00FB1F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89DC" w14:textId="77777777" w:rsidR="009E73B7" w:rsidRDefault="009E73B7" w:rsidP="009E73B7">
      <w:pPr>
        <w:spacing w:after="0" w:line="240" w:lineRule="auto"/>
      </w:pPr>
      <w:r>
        <w:separator/>
      </w:r>
    </w:p>
  </w:endnote>
  <w:endnote w:type="continuationSeparator" w:id="0">
    <w:p w14:paraId="4CC7F113" w14:textId="77777777" w:rsidR="009E73B7" w:rsidRDefault="009E73B7" w:rsidP="009E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10178"/>
      <w:docPartObj>
        <w:docPartGallery w:val="Page Numbers (Bottom of Page)"/>
        <w:docPartUnique/>
      </w:docPartObj>
    </w:sdtPr>
    <w:sdtEndPr/>
    <w:sdtContent>
      <w:p w14:paraId="48CEF18D" w14:textId="77777777" w:rsidR="008B093F" w:rsidRPr="009C678F" w:rsidRDefault="008B093F" w:rsidP="008B093F">
        <w:pPr>
          <w:pStyle w:val="Voettekst"/>
          <w:ind w:hanging="142"/>
          <w:rPr>
            <w:smallCaps/>
            <w:sz w:val="14"/>
          </w:rPr>
        </w:pPr>
        <w:r>
          <w:rPr>
            <w:smallCaps/>
            <w:noProof/>
            <w:sz w:val="14"/>
            <w:lang w:eastAsia="nl-BE"/>
          </w:rPr>
          <w:drawing>
            <wp:anchor distT="0" distB="0" distL="114300" distR="114300" simplePos="0" relativeHeight="251659264" behindDoc="0" locked="0" layoutInCell="1" allowOverlap="1" wp14:anchorId="4259A7C3" wp14:editId="0485B870">
              <wp:simplePos x="0" y="0"/>
              <wp:positionH relativeFrom="column">
                <wp:posOffset>-679450</wp:posOffset>
              </wp:positionH>
              <wp:positionV relativeFrom="paragraph">
                <wp:posOffset>-367030</wp:posOffset>
              </wp:positionV>
              <wp:extent cx="571500" cy="866775"/>
              <wp:effectExtent l="0" t="0" r="0" b="9525"/>
              <wp:wrapNone/>
              <wp:docPr id="13" name="Afbeelding 13" descr="bolle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llekes"/>
                      <pic:cNvPicPr>
                        <a:picLocks noChangeAspect="1" noChangeArrowheads="1"/>
                      </pic:cNvPicPr>
                    </pic:nvPicPr>
                    <pic:blipFill>
                      <a:blip r:embed="rId1">
                        <a:extLst>
                          <a:ext uri="{28A0092B-C50C-407E-A947-70E740481C1C}">
                            <a14:useLocalDpi xmlns:a14="http://schemas.microsoft.com/office/drawing/2010/main" val="0"/>
                          </a:ext>
                        </a:extLst>
                      </a:blip>
                      <a:srcRect r="21053"/>
                      <a:stretch>
                        <a:fillRect/>
                      </a:stretch>
                    </pic:blipFill>
                    <pic:spPr bwMode="auto">
                      <a:xfrm>
                        <a:off x="0" y="0"/>
                        <a:ext cx="571500" cy="866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mallCaps/>
            <w:sz w:val="14"/>
          </w:rPr>
          <w:t>blz</w:t>
        </w:r>
        <w:proofErr w:type="spellEnd"/>
        <w:r>
          <w:rPr>
            <w:smallCaps/>
            <w:sz w:val="14"/>
          </w:rPr>
          <w:t xml:space="preserve"> </w:t>
        </w:r>
        <w:r w:rsidRPr="009C678F">
          <w:rPr>
            <w:smallCaps/>
            <w:sz w:val="14"/>
          </w:rPr>
          <w:fldChar w:fldCharType="begin"/>
        </w:r>
        <w:r w:rsidRPr="009C678F">
          <w:rPr>
            <w:smallCaps/>
            <w:sz w:val="14"/>
          </w:rPr>
          <w:instrText xml:space="preserve"> PAGE  \* MERGEFORMAT </w:instrText>
        </w:r>
        <w:r w:rsidRPr="009C678F">
          <w:rPr>
            <w:smallCaps/>
            <w:sz w:val="14"/>
          </w:rPr>
          <w:fldChar w:fldCharType="separate"/>
        </w:r>
        <w:r>
          <w:rPr>
            <w:smallCaps/>
            <w:sz w:val="14"/>
          </w:rPr>
          <w:t>1</w:t>
        </w:r>
        <w:r w:rsidRPr="009C678F">
          <w:rPr>
            <w:smallCaps/>
            <w:sz w:val="14"/>
          </w:rPr>
          <w:fldChar w:fldCharType="end"/>
        </w:r>
        <w:r w:rsidRPr="009C678F">
          <w:rPr>
            <w:smallCaps/>
            <w:sz w:val="14"/>
          </w:rPr>
          <w:t xml:space="preserve"> van </w:t>
        </w:r>
        <w:r w:rsidRPr="009C678F">
          <w:rPr>
            <w:smallCaps/>
            <w:sz w:val="14"/>
          </w:rPr>
          <w:fldChar w:fldCharType="begin"/>
        </w:r>
        <w:r w:rsidRPr="009C678F">
          <w:rPr>
            <w:smallCaps/>
            <w:sz w:val="14"/>
          </w:rPr>
          <w:instrText xml:space="preserve"> NUMPAGES  \* MERGEFORMAT </w:instrText>
        </w:r>
        <w:r w:rsidRPr="009C678F">
          <w:rPr>
            <w:smallCaps/>
            <w:sz w:val="14"/>
          </w:rPr>
          <w:fldChar w:fldCharType="separate"/>
        </w:r>
        <w:r>
          <w:rPr>
            <w:smallCaps/>
            <w:sz w:val="14"/>
          </w:rPr>
          <w:t>12</w:t>
        </w:r>
        <w:r w:rsidRPr="009C678F">
          <w:rPr>
            <w:smallCaps/>
            <w:sz w:val="14"/>
          </w:rPr>
          <w:fldChar w:fldCharType="end"/>
        </w:r>
      </w:p>
      <w:p w14:paraId="25E83721" w14:textId="46158344" w:rsidR="009E73B7" w:rsidRPr="008B093F" w:rsidRDefault="001C75A6" w:rsidP="008B093F">
        <w:pPr>
          <w:pStyle w:val="Voettekst"/>
          <w:rPr>
            <w:smallCaps/>
            <w:noProof/>
            <w:sz w:val="14"/>
            <w:lang w:eastAsia="nl-BE"/>
          </w:rPr>
        </w:pPr>
      </w:p>
    </w:sdtContent>
  </w:sdt>
  <w:p w14:paraId="011BEB24" w14:textId="77777777" w:rsidR="009E73B7" w:rsidRDefault="009E73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6A6B" w14:textId="77777777" w:rsidR="009E73B7" w:rsidRDefault="009E73B7" w:rsidP="009E73B7">
      <w:pPr>
        <w:spacing w:after="0" w:line="240" w:lineRule="auto"/>
      </w:pPr>
      <w:r>
        <w:separator/>
      </w:r>
    </w:p>
  </w:footnote>
  <w:footnote w:type="continuationSeparator" w:id="0">
    <w:p w14:paraId="1E240DFA" w14:textId="77777777" w:rsidR="009E73B7" w:rsidRDefault="009E73B7" w:rsidP="009E7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C42"/>
    <w:multiLevelType w:val="multilevel"/>
    <w:tmpl w:val="1D90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F07E5"/>
    <w:multiLevelType w:val="multilevel"/>
    <w:tmpl w:val="2C2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42E09"/>
    <w:multiLevelType w:val="multilevel"/>
    <w:tmpl w:val="82F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90F1B"/>
    <w:multiLevelType w:val="multilevel"/>
    <w:tmpl w:val="430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81BA6"/>
    <w:multiLevelType w:val="hybridMultilevel"/>
    <w:tmpl w:val="3E8022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630520D"/>
    <w:multiLevelType w:val="hybridMultilevel"/>
    <w:tmpl w:val="DB445960"/>
    <w:lvl w:ilvl="0" w:tplc="499421CE">
      <w:start w:val="1"/>
      <w:numFmt w:val="decimal"/>
      <w:lvlText w:val="%1."/>
      <w:lvlJc w:val="left"/>
      <w:pPr>
        <w:ind w:left="720" w:hanging="360"/>
      </w:pPr>
      <w:rPr>
        <w:rFonts w:hint="default"/>
        <w:b/>
        <w:bC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14B843C8">
      <w:start w:val="2"/>
      <w:numFmt w:val="bullet"/>
      <w:lvlText w:val=""/>
      <w:lvlJc w:val="left"/>
      <w:pPr>
        <w:ind w:left="3600" w:hanging="360"/>
      </w:pPr>
      <w:rPr>
        <w:rFonts w:ascii="Wingdings" w:eastAsiaTheme="minorHAnsi" w:hAnsi="Wingding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5D4D2C"/>
    <w:multiLevelType w:val="multilevel"/>
    <w:tmpl w:val="AC42D41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6B3B165F"/>
    <w:multiLevelType w:val="multilevel"/>
    <w:tmpl w:val="00B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474373">
    <w:abstractNumId w:val="4"/>
  </w:num>
  <w:num w:numId="2" w16cid:durableId="644773494">
    <w:abstractNumId w:val="1"/>
  </w:num>
  <w:num w:numId="3" w16cid:durableId="1822842556">
    <w:abstractNumId w:val="2"/>
  </w:num>
  <w:num w:numId="4" w16cid:durableId="271400639">
    <w:abstractNumId w:val="0"/>
  </w:num>
  <w:num w:numId="5" w16cid:durableId="781340077">
    <w:abstractNumId w:val="6"/>
  </w:num>
  <w:num w:numId="6" w16cid:durableId="1590041055">
    <w:abstractNumId w:val="5"/>
  </w:num>
  <w:num w:numId="7" w16cid:durableId="621806390">
    <w:abstractNumId w:val="3"/>
  </w:num>
  <w:num w:numId="8" w16cid:durableId="1503087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98"/>
    <w:rsid w:val="00037AA6"/>
    <w:rsid w:val="000552C1"/>
    <w:rsid w:val="00064E79"/>
    <w:rsid w:val="000737A5"/>
    <w:rsid w:val="0009270C"/>
    <w:rsid w:val="000967E3"/>
    <w:rsid w:val="000C419D"/>
    <w:rsid w:val="000D3F20"/>
    <w:rsid w:val="000E754C"/>
    <w:rsid w:val="00100B5B"/>
    <w:rsid w:val="00105870"/>
    <w:rsid w:val="001146D7"/>
    <w:rsid w:val="0012597F"/>
    <w:rsid w:val="001316A6"/>
    <w:rsid w:val="00142059"/>
    <w:rsid w:val="00171C83"/>
    <w:rsid w:val="001C2FED"/>
    <w:rsid w:val="001C75A6"/>
    <w:rsid w:val="001F1CC5"/>
    <w:rsid w:val="001F4716"/>
    <w:rsid w:val="00210D1C"/>
    <w:rsid w:val="00217FCA"/>
    <w:rsid w:val="00232C81"/>
    <w:rsid w:val="00233E10"/>
    <w:rsid w:val="00233F35"/>
    <w:rsid w:val="00264EAE"/>
    <w:rsid w:val="00271496"/>
    <w:rsid w:val="00297B9F"/>
    <w:rsid w:val="002B0F43"/>
    <w:rsid w:val="00337105"/>
    <w:rsid w:val="003A5B10"/>
    <w:rsid w:val="003B0AFD"/>
    <w:rsid w:val="003B10C9"/>
    <w:rsid w:val="003B2131"/>
    <w:rsid w:val="003F4219"/>
    <w:rsid w:val="003F509B"/>
    <w:rsid w:val="003F5E2C"/>
    <w:rsid w:val="004316A4"/>
    <w:rsid w:val="00435998"/>
    <w:rsid w:val="00466590"/>
    <w:rsid w:val="00467E05"/>
    <w:rsid w:val="004C4089"/>
    <w:rsid w:val="004D2743"/>
    <w:rsid w:val="004F04C9"/>
    <w:rsid w:val="004F1FC5"/>
    <w:rsid w:val="0052143F"/>
    <w:rsid w:val="00545DD4"/>
    <w:rsid w:val="00553ABA"/>
    <w:rsid w:val="005602E3"/>
    <w:rsid w:val="00582CFB"/>
    <w:rsid w:val="005B3CFA"/>
    <w:rsid w:val="00617515"/>
    <w:rsid w:val="0064252C"/>
    <w:rsid w:val="00670E3E"/>
    <w:rsid w:val="00682D17"/>
    <w:rsid w:val="006840CA"/>
    <w:rsid w:val="006922E1"/>
    <w:rsid w:val="00696328"/>
    <w:rsid w:val="006C6CFF"/>
    <w:rsid w:val="006E5832"/>
    <w:rsid w:val="006F4340"/>
    <w:rsid w:val="007077AA"/>
    <w:rsid w:val="007243B4"/>
    <w:rsid w:val="007A2B5B"/>
    <w:rsid w:val="007B1CE0"/>
    <w:rsid w:val="007F5517"/>
    <w:rsid w:val="00815285"/>
    <w:rsid w:val="00831617"/>
    <w:rsid w:val="008329B2"/>
    <w:rsid w:val="0085369D"/>
    <w:rsid w:val="008635D8"/>
    <w:rsid w:val="00871A74"/>
    <w:rsid w:val="008B093F"/>
    <w:rsid w:val="00903A43"/>
    <w:rsid w:val="00910D74"/>
    <w:rsid w:val="00923B1B"/>
    <w:rsid w:val="00946638"/>
    <w:rsid w:val="00951B8F"/>
    <w:rsid w:val="00964AF6"/>
    <w:rsid w:val="009A0EA4"/>
    <w:rsid w:val="009B004A"/>
    <w:rsid w:val="009D41AB"/>
    <w:rsid w:val="009E1E8C"/>
    <w:rsid w:val="009E73B7"/>
    <w:rsid w:val="009F01CF"/>
    <w:rsid w:val="00A02AD2"/>
    <w:rsid w:val="00A05787"/>
    <w:rsid w:val="00A72221"/>
    <w:rsid w:val="00A979CE"/>
    <w:rsid w:val="00AF4FDC"/>
    <w:rsid w:val="00B30820"/>
    <w:rsid w:val="00B35C4B"/>
    <w:rsid w:val="00B53915"/>
    <w:rsid w:val="00B8019F"/>
    <w:rsid w:val="00BB583B"/>
    <w:rsid w:val="00BB6FDF"/>
    <w:rsid w:val="00BD67D2"/>
    <w:rsid w:val="00C153E3"/>
    <w:rsid w:val="00C170EE"/>
    <w:rsid w:val="00C251F7"/>
    <w:rsid w:val="00C25832"/>
    <w:rsid w:val="00C43EC9"/>
    <w:rsid w:val="00C56D32"/>
    <w:rsid w:val="00C6594B"/>
    <w:rsid w:val="00C864AB"/>
    <w:rsid w:val="00C915C0"/>
    <w:rsid w:val="00C93FF8"/>
    <w:rsid w:val="00CB6C92"/>
    <w:rsid w:val="00CC738F"/>
    <w:rsid w:val="00CE076F"/>
    <w:rsid w:val="00D05CEF"/>
    <w:rsid w:val="00D15284"/>
    <w:rsid w:val="00D36F7B"/>
    <w:rsid w:val="00D62CB3"/>
    <w:rsid w:val="00D91C16"/>
    <w:rsid w:val="00D924B7"/>
    <w:rsid w:val="00DB2D46"/>
    <w:rsid w:val="00DC195B"/>
    <w:rsid w:val="00DC3798"/>
    <w:rsid w:val="00DE339D"/>
    <w:rsid w:val="00E01A07"/>
    <w:rsid w:val="00E131DB"/>
    <w:rsid w:val="00E33FBB"/>
    <w:rsid w:val="00E54637"/>
    <w:rsid w:val="00E94DE3"/>
    <w:rsid w:val="00E97099"/>
    <w:rsid w:val="00EC0871"/>
    <w:rsid w:val="00EC1774"/>
    <w:rsid w:val="00ED02AE"/>
    <w:rsid w:val="00ED5BDF"/>
    <w:rsid w:val="00ED78E1"/>
    <w:rsid w:val="00EF3F67"/>
    <w:rsid w:val="00F5194B"/>
    <w:rsid w:val="00FA09B8"/>
    <w:rsid w:val="00FB1F72"/>
    <w:rsid w:val="00FB5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B9C57"/>
  <w15:chartTrackingRefBased/>
  <w15:docId w15:val="{F909FCC7-8D38-4481-A70B-ADD085C5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798"/>
    <w:pPr>
      <w:ind w:left="720"/>
      <w:contextualSpacing/>
    </w:pPr>
  </w:style>
  <w:style w:type="character" w:styleId="Zwaar">
    <w:name w:val="Strong"/>
    <w:basedOn w:val="Standaardalinea-lettertype"/>
    <w:uiPriority w:val="22"/>
    <w:qFormat/>
    <w:rsid w:val="00C251F7"/>
    <w:rPr>
      <w:b/>
      <w:bCs/>
    </w:rPr>
  </w:style>
  <w:style w:type="character" w:styleId="Hyperlink">
    <w:name w:val="Hyperlink"/>
    <w:basedOn w:val="Standaardalinea-lettertype"/>
    <w:uiPriority w:val="99"/>
    <w:unhideWhenUsed/>
    <w:rsid w:val="00C251F7"/>
    <w:rPr>
      <w:color w:val="0000FF"/>
      <w:u w:val="single"/>
    </w:rPr>
  </w:style>
  <w:style w:type="character" w:customStyle="1" w:styleId="vl-u-visually-hidden">
    <w:name w:val="vl-u-visually-hidden"/>
    <w:basedOn w:val="Standaardalinea-lettertype"/>
    <w:rsid w:val="00C251F7"/>
  </w:style>
  <w:style w:type="character" w:styleId="Onopgelostemelding">
    <w:name w:val="Unresolved Mention"/>
    <w:basedOn w:val="Standaardalinea-lettertype"/>
    <w:uiPriority w:val="99"/>
    <w:semiHidden/>
    <w:unhideWhenUsed/>
    <w:rsid w:val="00815285"/>
    <w:rPr>
      <w:color w:val="605E5C"/>
      <w:shd w:val="clear" w:color="auto" w:fill="E1DFDD"/>
    </w:rPr>
  </w:style>
  <w:style w:type="paragraph" w:styleId="Normaalweb">
    <w:name w:val="Normal (Web)"/>
    <w:basedOn w:val="Standaard"/>
    <w:uiPriority w:val="99"/>
    <w:semiHidden/>
    <w:unhideWhenUsed/>
    <w:rsid w:val="00233E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871A74"/>
    <w:rPr>
      <w:color w:val="954F72" w:themeColor="followedHyperlink"/>
      <w:u w:val="single"/>
    </w:rPr>
  </w:style>
  <w:style w:type="paragraph" w:styleId="Koptekst">
    <w:name w:val="header"/>
    <w:basedOn w:val="Standaard"/>
    <w:link w:val="KoptekstChar"/>
    <w:unhideWhenUsed/>
    <w:rsid w:val="009E73B7"/>
    <w:pPr>
      <w:tabs>
        <w:tab w:val="center" w:pos="4536"/>
        <w:tab w:val="right" w:pos="9072"/>
      </w:tabs>
      <w:spacing w:after="0" w:line="240" w:lineRule="auto"/>
    </w:pPr>
  </w:style>
  <w:style w:type="character" w:customStyle="1" w:styleId="KoptekstChar">
    <w:name w:val="Koptekst Char"/>
    <w:basedOn w:val="Standaardalinea-lettertype"/>
    <w:link w:val="Koptekst"/>
    <w:rsid w:val="009E73B7"/>
  </w:style>
  <w:style w:type="paragraph" w:styleId="Voettekst">
    <w:name w:val="footer"/>
    <w:basedOn w:val="Standaard"/>
    <w:link w:val="VoettekstChar"/>
    <w:unhideWhenUsed/>
    <w:rsid w:val="009E73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6411">
      <w:bodyDiv w:val="1"/>
      <w:marLeft w:val="0"/>
      <w:marRight w:val="0"/>
      <w:marTop w:val="0"/>
      <w:marBottom w:val="0"/>
      <w:divBdr>
        <w:top w:val="none" w:sz="0" w:space="0" w:color="auto"/>
        <w:left w:val="none" w:sz="0" w:space="0" w:color="auto"/>
        <w:bottom w:val="none" w:sz="0" w:space="0" w:color="auto"/>
        <w:right w:val="none" w:sz="0" w:space="0" w:color="auto"/>
      </w:divBdr>
    </w:div>
    <w:div w:id="507134988">
      <w:bodyDiv w:val="1"/>
      <w:marLeft w:val="0"/>
      <w:marRight w:val="0"/>
      <w:marTop w:val="0"/>
      <w:marBottom w:val="0"/>
      <w:divBdr>
        <w:top w:val="none" w:sz="0" w:space="0" w:color="auto"/>
        <w:left w:val="none" w:sz="0" w:space="0" w:color="auto"/>
        <w:bottom w:val="none" w:sz="0" w:space="0" w:color="auto"/>
        <w:right w:val="none" w:sz="0" w:space="0" w:color="auto"/>
      </w:divBdr>
    </w:div>
    <w:div w:id="662002903">
      <w:bodyDiv w:val="1"/>
      <w:marLeft w:val="0"/>
      <w:marRight w:val="0"/>
      <w:marTop w:val="0"/>
      <w:marBottom w:val="0"/>
      <w:divBdr>
        <w:top w:val="none" w:sz="0" w:space="0" w:color="auto"/>
        <w:left w:val="none" w:sz="0" w:space="0" w:color="auto"/>
        <w:bottom w:val="none" w:sz="0" w:space="0" w:color="auto"/>
        <w:right w:val="none" w:sz="0" w:space="0" w:color="auto"/>
      </w:divBdr>
    </w:div>
    <w:div w:id="1058937204">
      <w:bodyDiv w:val="1"/>
      <w:marLeft w:val="0"/>
      <w:marRight w:val="0"/>
      <w:marTop w:val="0"/>
      <w:marBottom w:val="0"/>
      <w:divBdr>
        <w:top w:val="none" w:sz="0" w:space="0" w:color="auto"/>
        <w:left w:val="none" w:sz="0" w:space="0" w:color="auto"/>
        <w:bottom w:val="none" w:sz="0" w:space="0" w:color="auto"/>
        <w:right w:val="none" w:sz="0" w:space="0" w:color="auto"/>
      </w:divBdr>
    </w:div>
    <w:div w:id="1509829085">
      <w:bodyDiv w:val="1"/>
      <w:marLeft w:val="0"/>
      <w:marRight w:val="0"/>
      <w:marTop w:val="0"/>
      <w:marBottom w:val="0"/>
      <w:divBdr>
        <w:top w:val="none" w:sz="0" w:space="0" w:color="auto"/>
        <w:left w:val="none" w:sz="0" w:space="0" w:color="auto"/>
        <w:bottom w:val="none" w:sz="0" w:space="0" w:color="auto"/>
        <w:right w:val="none" w:sz="0" w:space="0" w:color="auto"/>
      </w:divBdr>
    </w:div>
    <w:div w:id="1522552316">
      <w:bodyDiv w:val="1"/>
      <w:marLeft w:val="0"/>
      <w:marRight w:val="0"/>
      <w:marTop w:val="0"/>
      <w:marBottom w:val="0"/>
      <w:divBdr>
        <w:top w:val="none" w:sz="0" w:space="0" w:color="auto"/>
        <w:left w:val="none" w:sz="0" w:space="0" w:color="auto"/>
        <w:bottom w:val="none" w:sz="0" w:space="0" w:color="auto"/>
        <w:right w:val="none" w:sz="0" w:space="0" w:color="auto"/>
      </w:divBdr>
    </w:div>
    <w:div w:id="17494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ding.audit@vlaanderen.be" TargetMode="External"/><Relationship Id="rId4" Type="http://schemas.openxmlformats.org/officeDocument/2006/relationships/webSettings" Target="webSettings.xml"/><Relationship Id="rId9" Type="http://schemas.openxmlformats.org/officeDocument/2006/relationships/hyperlink" Target="mailto:klokkenluider@beerse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950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Koker</dc:creator>
  <cp:keywords/>
  <dc:description/>
  <cp:lastModifiedBy>CEULEERS Kristien</cp:lastModifiedBy>
  <cp:revision>28</cp:revision>
  <dcterms:created xsi:type="dcterms:W3CDTF">2023-07-28T07:22:00Z</dcterms:created>
  <dcterms:modified xsi:type="dcterms:W3CDTF">2023-09-25T15:22:00Z</dcterms:modified>
</cp:coreProperties>
</file>