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70" w:type="dxa"/>
          <w:right w:w="70" w:type="dxa"/>
        </w:tblCellMar>
        <w:tblLook w:val="0000" w:firstRow="0" w:lastRow="0" w:firstColumn="0" w:lastColumn="0" w:noHBand="0" w:noVBand="0"/>
      </w:tblPr>
      <w:tblGrid>
        <w:gridCol w:w="2022"/>
        <w:gridCol w:w="6142"/>
      </w:tblGrid>
      <w:tr w:rsidR="009E183E" w14:paraId="2F7B0853" w14:textId="77777777" w:rsidTr="009E183E">
        <w:trPr>
          <w:cantSplit/>
        </w:trPr>
        <w:tc>
          <w:tcPr>
            <w:tcW w:w="2055" w:type="dxa"/>
            <w:tcBorders>
              <w:bottom w:val="single" w:sz="4" w:space="0" w:color="auto"/>
            </w:tcBorders>
            <w:vAlign w:val="center"/>
          </w:tcPr>
          <w:p w14:paraId="0CD13116" w14:textId="77777777" w:rsidR="009E183E" w:rsidRPr="00AE3129" w:rsidRDefault="009E183E" w:rsidP="009E183E">
            <w:r>
              <w:rPr>
                <w:noProof/>
              </w:rPr>
              <w:drawing>
                <wp:anchor distT="0" distB="0" distL="114300" distR="114300" simplePos="0" relativeHeight="251658240" behindDoc="0" locked="0" layoutInCell="1" allowOverlap="1" wp14:anchorId="35C4B110" wp14:editId="55C9702E">
                  <wp:simplePos x="0" y="0"/>
                  <wp:positionH relativeFrom="column">
                    <wp:posOffset>-45720</wp:posOffset>
                  </wp:positionH>
                  <wp:positionV relativeFrom="paragraph">
                    <wp:posOffset>-53975</wp:posOffset>
                  </wp:positionV>
                  <wp:extent cx="1135380" cy="623570"/>
                  <wp:effectExtent l="0" t="0" r="0" b="0"/>
                  <wp:wrapNone/>
                  <wp:docPr id="5" name="Afbeelding 2" descr="BR_BEERSE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_BEERSEL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35380" cy="623570"/>
                          </a:xfrm>
                          <a:prstGeom prst="rect">
                            <a:avLst/>
                          </a:prstGeom>
                          <a:noFill/>
                          <a:ln>
                            <a:noFill/>
                          </a:ln>
                        </pic:spPr>
                      </pic:pic>
                    </a:graphicData>
                  </a:graphic>
                </wp:anchor>
              </w:drawing>
            </w:r>
          </w:p>
          <w:p w14:paraId="5054DAB4" w14:textId="77777777" w:rsidR="009E183E" w:rsidRDefault="009E183E" w:rsidP="009E183E">
            <w:pPr>
              <w:spacing w:after="80"/>
              <w:ind w:right="-2"/>
              <w:jc w:val="right"/>
              <w:rPr>
                <w:b/>
                <w:spacing w:val="30"/>
                <w:sz w:val="16"/>
              </w:rPr>
            </w:pPr>
          </w:p>
          <w:p w14:paraId="625710B1" w14:textId="77777777" w:rsidR="009E183E" w:rsidRDefault="009E183E" w:rsidP="009E183E">
            <w:pPr>
              <w:spacing w:after="80"/>
              <w:ind w:right="-2"/>
              <w:jc w:val="right"/>
              <w:rPr>
                <w:b/>
                <w:spacing w:val="30"/>
                <w:sz w:val="16"/>
              </w:rPr>
            </w:pPr>
          </w:p>
          <w:p w14:paraId="41284652" w14:textId="77777777" w:rsidR="009E183E" w:rsidRPr="00EF04A1" w:rsidRDefault="009E183E" w:rsidP="009E183E">
            <w:pPr>
              <w:spacing w:after="80"/>
              <w:ind w:right="-2"/>
              <w:jc w:val="right"/>
              <w:rPr>
                <w:b/>
                <w:spacing w:val="30"/>
                <w:sz w:val="16"/>
              </w:rPr>
            </w:pPr>
            <w:r>
              <w:rPr>
                <w:b/>
                <w:spacing w:val="30"/>
                <w:sz w:val="16"/>
              </w:rPr>
              <w:t xml:space="preserve"> </w:t>
            </w:r>
          </w:p>
        </w:tc>
        <w:tc>
          <w:tcPr>
            <w:tcW w:w="6249" w:type="dxa"/>
            <w:tcBorders>
              <w:left w:val="nil"/>
              <w:bottom w:val="single" w:sz="4" w:space="0" w:color="auto"/>
            </w:tcBorders>
            <w:vAlign w:val="center"/>
          </w:tcPr>
          <w:p w14:paraId="411E8078" w14:textId="77777777" w:rsidR="009E183E" w:rsidRPr="008C769A" w:rsidRDefault="009E183E" w:rsidP="009E183E">
            <w:pPr>
              <w:spacing w:after="40"/>
              <w:jc w:val="right"/>
              <w:rPr>
                <w:b/>
                <w:caps/>
                <w:sz w:val="32"/>
                <w:szCs w:val="32"/>
              </w:rPr>
            </w:pPr>
            <w:r w:rsidRPr="008C769A">
              <w:rPr>
                <w:b/>
                <w:caps/>
                <w:sz w:val="32"/>
                <w:szCs w:val="32"/>
              </w:rPr>
              <w:t>UITTREKSEL UIT DE NOTULEN</w:t>
            </w:r>
            <w:r w:rsidRPr="008C769A">
              <w:rPr>
                <w:b/>
                <w:caps/>
                <w:sz w:val="32"/>
                <w:szCs w:val="32"/>
              </w:rPr>
              <w:br/>
              <w:t>VAN DE GEMEENTERAAD</w:t>
            </w:r>
          </w:p>
          <w:p w14:paraId="4A335CC7" w14:textId="77777777" w:rsidR="009E183E" w:rsidRPr="00477262" w:rsidRDefault="009E183E" w:rsidP="009E183E">
            <w:pPr>
              <w:spacing w:after="40"/>
              <w:jc w:val="right"/>
              <w:rPr>
                <w:b/>
              </w:rPr>
            </w:pPr>
          </w:p>
        </w:tc>
      </w:tr>
      <w:tr w:rsidR="009E183E" w14:paraId="328F297B" w14:textId="77777777" w:rsidTr="009E183E">
        <w:trPr>
          <w:cantSplit/>
          <w:trHeight w:val="432"/>
        </w:trPr>
        <w:tc>
          <w:tcPr>
            <w:tcW w:w="2055" w:type="dxa"/>
            <w:tcBorders>
              <w:top w:val="single" w:sz="4" w:space="0" w:color="auto"/>
              <w:bottom w:val="single" w:sz="4" w:space="0" w:color="auto"/>
            </w:tcBorders>
            <w:vAlign w:val="center"/>
          </w:tcPr>
          <w:p w14:paraId="1DFB1D50" w14:textId="77777777" w:rsidR="009E183E" w:rsidRPr="0022795E" w:rsidRDefault="009E183E" w:rsidP="009E183E">
            <w:pPr>
              <w:ind w:left="284"/>
              <w:rPr>
                <w:b/>
                <w:sz w:val="16"/>
              </w:rPr>
            </w:pPr>
          </w:p>
        </w:tc>
        <w:tc>
          <w:tcPr>
            <w:tcW w:w="6249" w:type="dxa"/>
            <w:tcBorders>
              <w:top w:val="single" w:sz="4" w:space="0" w:color="auto"/>
              <w:left w:val="nil"/>
              <w:bottom w:val="single" w:sz="4" w:space="0" w:color="auto"/>
            </w:tcBorders>
            <w:vAlign w:val="center"/>
          </w:tcPr>
          <w:p w14:paraId="45A052A4" w14:textId="77777777" w:rsidR="009E183E" w:rsidRPr="00AE3129" w:rsidRDefault="009E183E" w:rsidP="004B7679">
            <w:pPr>
              <w:jc w:val="right"/>
              <w:rPr>
                <w:b/>
                <w:sz w:val="16"/>
              </w:rPr>
            </w:pPr>
            <w:r>
              <w:rPr>
                <w:b/>
              </w:rPr>
              <w:t xml:space="preserve">ZITTING </w:t>
            </w:r>
            <w:r w:rsidRPr="00AE3129">
              <w:rPr>
                <w:b/>
              </w:rPr>
              <w:t xml:space="preserve">VAN: </w:t>
            </w:r>
            <w:r w:rsidR="004B7679">
              <w:rPr>
                <w:b/>
              </w:rPr>
              <w:t>29 MAART 2023</w:t>
            </w:r>
          </w:p>
        </w:tc>
      </w:tr>
    </w:tbl>
    <w:p w14:paraId="0203A2FB" w14:textId="185A4E17" w:rsidR="009E183E" w:rsidRPr="00D951E5" w:rsidRDefault="009E183E" w:rsidP="009E183E">
      <w:pPr>
        <w:ind w:right="-2"/>
        <w:rPr>
          <w:noProof/>
        </w:rPr>
      </w:pPr>
      <w:r w:rsidRPr="00D951E5">
        <w:rPr>
          <w:b/>
          <w:u w:val="single"/>
        </w:rPr>
        <w:t>Aanwezig:</w:t>
      </w:r>
      <w:r w:rsidRPr="00D951E5">
        <w:t xml:space="preserve"> </w:t>
      </w:r>
    </w:p>
    <w:p w14:paraId="1A59DBF9" w14:textId="2C0BEAA3" w:rsidR="009E183E" w:rsidRDefault="009E183E" w:rsidP="009E183E">
      <w:pPr>
        <w:ind w:right="-2"/>
      </w:pPr>
      <w:r w:rsidRPr="00D951E5">
        <w:rPr>
          <w:b/>
          <w:u w:val="single"/>
        </w:rPr>
        <w:t>Verontschuldigd:</w:t>
      </w:r>
      <w:r w:rsidRPr="00D951E5">
        <w:t xml:space="preserve"> </w:t>
      </w:r>
    </w:p>
    <w:p w14:paraId="129E89BF" w14:textId="37199062" w:rsidR="009E183E" w:rsidRPr="000D4508" w:rsidRDefault="004B7679" w:rsidP="000D4508">
      <w:pPr>
        <w:pBdr>
          <w:top w:val="single" w:sz="4" w:space="1" w:color="auto"/>
          <w:bottom w:val="single" w:sz="4" w:space="1" w:color="auto"/>
        </w:pBdr>
        <w:ind w:right="-2"/>
        <w:rPr>
          <w:b/>
          <w:lang w:val="fr-FR"/>
        </w:rPr>
      </w:pPr>
      <w:r>
        <w:rPr>
          <w:b/>
          <w:lang w:val="fr-FR"/>
        </w:rPr>
        <w:t>AGENDAPUNT NR.</w:t>
      </w:r>
    </w:p>
    <w:p w14:paraId="671731DC" w14:textId="77777777" w:rsidR="009E183E" w:rsidRPr="006471A5" w:rsidRDefault="009E183E" w:rsidP="009E183E">
      <w:pPr>
        <w:ind w:right="-2"/>
        <w:rPr>
          <w:b/>
          <w:u w:val="single"/>
          <w:lang w:val="fr-FR"/>
        </w:rPr>
      </w:pPr>
      <w:r>
        <w:rPr>
          <w:b/>
          <w:u w:val="single"/>
          <w:lang w:val="fr-FR"/>
        </w:rPr>
        <w:t>BETREFT</w:t>
      </w:r>
      <w:r w:rsidR="0022424F" w:rsidRPr="00262171">
        <w:rPr>
          <w:b/>
          <w:u w:val="single"/>
          <w:lang w:val="fr-FR"/>
        </w:rPr>
        <w:t xml:space="preserve">: </w:t>
      </w:r>
      <w:proofErr w:type="spellStart"/>
      <w:r w:rsidRPr="00262171">
        <w:rPr>
          <w:b/>
          <w:u w:val="single"/>
          <w:lang w:val="fr-FR"/>
        </w:rPr>
        <w:t>H</w:t>
      </w:r>
      <w:r w:rsidRPr="006471A5">
        <w:rPr>
          <w:b/>
          <w:u w:val="single"/>
          <w:lang w:val="fr-FR"/>
        </w:rPr>
        <w:t>erziening</w:t>
      </w:r>
      <w:proofErr w:type="spellEnd"/>
      <w:r w:rsidRPr="006471A5">
        <w:rPr>
          <w:b/>
          <w:u w:val="single"/>
          <w:lang w:val="fr-FR"/>
        </w:rPr>
        <w:t xml:space="preserve"> van het </w:t>
      </w:r>
      <w:proofErr w:type="spellStart"/>
      <w:r w:rsidRPr="006471A5">
        <w:rPr>
          <w:b/>
          <w:u w:val="single"/>
          <w:lang w:val="fr-FR"/>
        </w:rPr>
        <w:t>raadsbesluit</w:t>
      </w:r>
      <w:proofErr w:type="spellEnd"/>
      <w:r w:rsidRPr="006471A5">
        <w:rPr>
          <w:b/>
          <w:u w:val="single"/>
          <w:lang w:val="fr-FR"/>
        </w:rPr>
        <w:t xml:space="preserve"> van </w:t>
      </w:r>
      <w:r w:rsidR="004B7679" w:rsidRPr="004B7679">
        <w:rPr>
          <w:b/>
          <w:color w:val="00B050"/>
          <w:u w:val="single"/>
          <w:lang w:val="fr-FR"/>
        </w:rPr>
        <w:t xml:space="preserve">18 </w:t>
      </w:r>
      <w:proofErr w:type="spellStart"/>
      <w:r w:rsidR="004B7679" w:rsidRPr="004B7679">
        <w:rPr>
          <w:b/>
          <w:color w:val="00B050"/>
          <w:u w:val="single"/>
          <w:lang w:val="fr-FR"/>
        </w:rPr>
        <w:t>december</w:t>
      </w:r>
      <w:proofErr w:type="spellEnd"/>
      <w:r w:rsidR="004B7679" w:rsidRPr="004B7679">
        <w:rPr>
          <w:b/>
          <w:color w:val="00B050"/>
          <w:u w:val="single"/>
          <w:lang w:val="fr-FR"/>
        </w:rPr>
        <w:t xml:space="preserve"> 2019</w:t>
      </w:r>
      <w:r w:rsidRPr="004B7679">
        <w:rPr>
          <w:b/>
          <w:color w:val="00B050"/>
          <w:u w:val="single"/>
          <w:lang w:val="fr-FR"/>
        </w:rPr>
        <w:t xml:space="preserve"> </w:t>
      </w:r>
      <w:proofErr w:type="spellStart"/>
      <w:r w:rsidRPr="006471A5">
        <w:rPr>
          <w:b/>
          <w:u w:val="single"/>
          <w:lang w:val="fr-FR"/>
        </w:rPr>
        <w:t>houdende</w:t>
      </w:r>
      <w:proofErr w:type="spellEnd"/>
      <w:r w:rsidRPr="006471A5">
        <w:rPr>
          <w:b/>
          <w:u w:val="single"/>
          <w:lang w:val="fr-FR"/>
        </w:rPr>
        <w:t xml:space="preserve"> de </w:t>
      </w:r>
      <w:proofErr w:type="spellStart"/>
      <w:r w:rsidRPr="006471A5">
        <w:rPr>
          <w:b/>
          <w:u w:val="single"/>
          <w:lang w:val="fr-FR"/>
        </w:rPr>
        <w:t>vaststelling</w:t>
      </w:r>
      <w:proofErr w:type="spellEnd"/>
      <w:r w:rsidRPr="006471A5">
        <w:rPr>
          <w:b/>
          <w:u w:val="single"/>
          <w:lang w:val="fr-FR"/>
        </w:rPr>
        <w:t xml:space="preserve"> van het </w:t>
      </w:r>
      <w:proofErr w:type="spellStart"/>
      <w:r w:rsidRPr="006471A5">
        <w:rPr>
          <w:b/>
          <w:u w:val="single"/>
          <w:lang w:val="fr-FR"/>
        </w:rPr>
        <w:t>subsidiereglement</w:t>
      </w:r>
      <w:proofErr w:type="spellEnd"/>
      <w:r w:rsidRPr="006471A5">
        <w:rPr>
          <w:b/>
          <w:u w:val="single"/>
          <w:lang w:val="fr-FR"/>
        </w:rPr>
        <w:t xml:space="preserve"> </w:t>
      </w:r>
      <w:proofErr w:type="spellStart"/>
      <w:r w:rsidRPr="006471A5">
        <w:rPr>
          <w:b/>
          <w:u w:val="single"/>
          <w:lang w:val="fr-FR"/>
        </w:rPr>
        <w:t>voor</w:t>
      </w:r>
      <w:proofErr w:type="spellEnd"/>
      <w:r w:rsidRPr="006471A5">
        <w:rPr>
          <w:b/>
          <w:u w:val="single"/>
          <w:lang w:val="fr-FR"/>
        </w:rPr>
        <w:t xml:space="preserve"> het </w:t>
      </w:r>
      <w:proofErr w:type="spellStart"/>
      <w:r w:rsidRPr="006471A5">
        <w:rPr>
          <w:b/>
          <w:u w:val="single"/>
          <w:lang w:val="fr-FR"/>
        </w:rPr>
        <w:t>plaatselijk</w:t>
      </w:r>
      <w:proofErr w:type="spellEnd"/>
      <w:r w:rsidRPr="006471A5">
        <w:rPr>
          <w:b/>
          <w:u w:val="single"/>
          <w:lang w:val="fr-FR"/>
        </w:rPr>
        <w:t xml:space="preserve"> </w:t>
      </w:r>
      <w:proofErr w:type="spellStart"/>
      <w:r w:rsidRPr="006471A5">
        <w:rPr>
          <w:b/>
          <w:u w:val="single"/>
          <w:lang w:val="fr-FR"/>
        </w:rPr>
        <w:t>sociaal-cultureel</w:t>
      </w:r>
      <w:proofErr w:type="spellEnd"/>
      <w:r w:rsidRPr="006471A5">
        <w:rPr>
          <w:b/>
          <w:u w:val="single"/>
          <w:lang w:val="fr-FR"/>
        </w:rPr>
        <w:t xml:space="preserve"> </w:t>
      </w:r>
      <w:proofErr w:type="spellStart"/>
      <w:r w:rsidRPr="006471A5">
        <w:rPr>
          <w:b/>
          <w:u w:val="single"/>
          <w:lang w:val="fr-FR"/>
        </w:rPr>
        <w:t>werk</w:t>
      </w:r>
      <w:proofErr w:type="spellEnd"/>
      <w:r w:rsidRPr="006471A5">
        <w:rPr>
          <w:b/>
          <w:u w:val="single"/>
          <w:lang w:val="fr-FR"/>
        </w:rPr>
        <w:t>.</w:t>
      </w:r>
    </w:p>
    <w:p w14:paraId="6BE8FA73" w14:textId="5B727C6E" w:rsidR="009E183E" w:rsidRDefault="009E183E" w:rsidP="009E183E">
      <w:pPr>
        <w:ind w:right="-2"/>
        <w:rPr>
          <w:b/>
          <w:lang w:val="fr-FR"/>
        </w:rPr>
      </w:pPr>
    </w:p>
    <w:p w14:paraId="32ECA23E" w14:textId="1C411C73" w:rsidR="009E183E" w:rsidRPr="000D4508" w:rsidRDefault="009E183E" w:rsidP="000D4508">
      <w:pPr>
        <w:ind w:right="-2"/>
        <w:rPr>
          <w:rFonts w:cs="Arial"/>
        </w:rPr>
      </w:pPr>
      <w:r>
        <w:rPr>
          <w:lang w:val="fr-FR"/>
        </w:rPr>
        <w:t xml:space="preserve">De </w:t>
      </w:r>
      <w:proofErr w:type="spellStart"/>
      <w:r>
        <w:rPr>
          <w:lang w:val="fr-FR"/>
        </w:rPr>
        <w:t>raad</w:t>
      </w:r>
      <w:proofErr w:type="spellEnd"/>
      <w:r>
        <w:rPr>
          <w:lang w:val="fr-FR"/>
        </w:rPr>
        <w:t>,</w:t>
      </w:r>
    </w:p>
    <w:p w14:paraId="3B18E902" w14:textId="77777777" w:rsidR="009E183E" w:rsidRDefault="009E183E" w:rsidP="009E183E">
      <w:pPr>
        <w:ind w:right="-4"/>
      </w:pPr>
      <w:r>
        <w:t>Overwegingen van de gemeenteraad</w:t>
      </w:r>
    </w:p>
    <w:p w14:paraId="45AFCC51" w14:textId="77777777" w:rsidR="009E183E" w:rsidRDefault="009E183E" w:rsidP="009E183E">
      <w:pPr>
        <w:ind w:right="-4"/>
      </w:pPr>
    </w:p>
    <w:p w14:paraId="043E0A0F" w14:textId="77777777" w:rsidR="00CA01D2" w:rsidRDefault="009E183E">
      <w:pPr>
        <w:numPr>
          <w:ilvl w:val="0"/>
          <w:numId w:val="1"/>
        </w:numPr>
        <w:ind w:right="-4" w:hanging="720"/>
      </w:pPr>
      <w:r>
        <w:rPr>
          <w:b/>
        </w:rPr>
        <w:t>Wettelijke motivering</w:t>
      </w:r>
    </w:p>
    <w:p w14:paraId="5B1491A0" w14:textId="3010732B" w:rsidR="00365228" w:rsidRPr="00365228" w:rsidRDefault="009E183E">
      <w:pPr>
        <w:ind w:right="-4"/>
      </w:pPr>
      <w:bookmarkStart w:id="0" w:name="_GoBack"/>
      <w:r>
        <w:t xml:space="preserve">Het Cultuurpactdecreet van 28 januari </w:t>
      </w:r>
      <w:r w:rsidRPr="00365228">
        <w:t>1974</w:t>
      </w:r>
      <w:r w:rsidR="00315E94">
        <w:t>;</w:t>
      </w:r>
    </w:p>
    <w:p w14:paraId="3F239F76" w14:textId="53E307C2" w:rsidR="00CA01D2" w:rsidRDefault="009E183E">
      <w:pPr>
        <w:ind w:right="-4"/>
      </w:pPr>
      <w:r w:rsidRPr="00365228">
        <w:t xml:space="preserve">Artikel </w:t>
      </w:r>
      <w:r>
        <w:t>40 en 41 van het decreet over het Lokaal Bestuur van 22 dec</w:t>
      </w:r>
      <w:r w:rsidR="00315E94">
        <w:t>ember 2017 en latere wijzigingen;</w:t>
      </w:r>
    </w:p>
    <w:p w14:paraId="54A940C4" w14:textId="63995DAD" w:rsidR="00CA01D2" w:rsidRDefault="009E183E">
      <w:pPr>
        <w:ind w:right="-4"/>
      </w:pPr>
      <w:r>
        <w:t>De wet van 14 november 1983 betreffend</w:t>
      </w:r>
      <w:r w:rsidR="00315E94">
        <w:t xml:space="preserve">e de controle op de toekenning </w:t>
      </w:r>
      <w:r>
        <w:t>en op de aanwending van sommige toelagen.</w:t>
      </w:r>
    </w:p>
    <w:bookmarkEnd w:id="0"/>
    <w:p w14:paraId="7C26834E" w14:textId="77777777" w:rsidR="00CA01D2" w:rsidRDefault="00CA01D2">
      <w:pPr>
        <w:ind w:right="-4"/>
      </w:pPr>
    </w:p>
    <w:p w14:paraId="6C883AF3" w14:textId="77777777" w:rsidR="00CA01D2" w:rsidRDefault="009E183E">
      <w:pPr>
        <w:numPr>
          <w:ilvl w:val="0"/>
          <w:numId w:val="2"/>
        </w:numPr>
        <w:ind w:right="-4" w:hanging="720"/>
      </w:pPr>
      <w:r>
        <w:rPr>
          <w:b/>
        </w:rPr>
        <w:t>Feitelijke motivering</w:t>
      </w:r>
      <w:r w:rsidR="00365228">
        <w:rPr>
          <w:b/>
        </w:rPr>
        <w:t>:</w:t>
      </w:r>
    </w:p>
    <w:p w14:paraId="414A609B" w14:textId="41184FA0" w:rsidR="00CA01D2" w:rsidRPr="00262171" w:rsidRDefault="009E183E">
      <w:pPr>
        <w:ind w:right="-4"/>
      </w:pPr>
      <w:r>
        <w:t xml:space="preserve">Het raadsbesluit van </w:t>
      </w:r>
      <w:r w:rsidR="004B7679" w:rsidRPr="004B7679">
        <w:rPr>
          <w:color w:val="00B050"/>
        </w:rPr>
        <w:t>18 december 2019</w:t>
      </w:r>
      <w:r w:rsidRPr="004B7679">
        <w:rPr>
          <w:color w:val="00B050"/>
        </w:rPr>
        <w:t xml:space="preserve"> </w:t>
      </w:r>
      <w:r>
        <w:t>houdende de vaststelling van het subsidiereglement voor het pla</w:t>
      </w:r>
      <w:r w:rsidR="005F48CE">
        <w:t>atselijk sociaal-cultureel werk;</w:t>
      </w:r>
    </w:p>
    <w:p w14:paraId="5D68FC8A" w14:textId="77777777" w:rsidR="00331E6E" w:rsidRPr="00331E6E" w:rsidRDefault="00331E6E" w:rsidP="00331E6E">
      <w:pPr>
        <w:ind w:right="-4"/>
        <w:rPr>
          <w:color w:val="00B050"/>
        </w:rPr>
      </w:pPr>
      <w:r>
        <w:rPr>
          <w:color w:val="00B050"/>
        </w:rPr>
        <w:t xml:space="preserve">De resultaten van een brede </w:t>
      </w:r>
      <w:r w:rsidRPr="00331E6E">
        <w:rPr>
          <w:color w:val="00B050"/>
        </w:rPr>
        <w:t xml:space="preserve">bevraging </w:t>
      </w:r>
      <w:r>
        <w:rPr>
          <w:color w:val="00B050"/>
        </w:rPr>
        <w:t xml:space="preserve">over de subsidies </w:t>
      </w:r>
      <w:r w:rsidRPr="00331E6E">
        <w:rPr>
          <w:color w:val="00B050"/>
        </w:rPr>
        <w:t xml:space="preserve">bij de </w:t>
      </w:r>
      <w:r>
        <w:rPr>
          <w:color w:val="00B050"/>
        </w:rPr>
        <w:t xml:space="preserve">erkende sociaal-culturele verenigingen in maart 2022, met o.a. </w:t>
      </w:r>
      <w:r w:rsidRPr="00331E6E">
        <w:rPr>
          <w:color w:val="00B050"/>
        </w:rPr>
        <w:t xml:space="preserve">de vraag naar </w:t>
      </w:r>
      <w:r w:rsidR="00A901B2">
        <w:rPr>
          <w:color w:val="00B050"/>
        </w:rPr>
        <w:t xml:space="preserve">de </w:t>
      </w:r>
      <w:r w:rsidRPr="00331E6E">
        <w:rPr>
          <w:color w:val="00B050"/>
        </w:rPr>
        <w:t>vermindering van de administratieve belasting voor de verenigingen</w:t>
      </w:r>
      <w:r>
        <w:rPr>
          <w:color w:val="00B050"/>
        </w:rPr>
        <w:t xml:space="preserve"> </w:t>
      </w:r>
      <w:r w:rsidR="00164B7B">
        <w:rPr>
          <w:color w:val="00B050"/>
        </w:rPr>
        <w:t xml:space="preserve">(beperken van bewijslast) </w:t>
      </w:r>
      <w:r>
        <w:rPr>
          <w:color w:val="00B050"/>
        </w:rPr>
        <w:t xml:space="preserve">en de vraag naar een </w:t>
      </w:r>
      <w:r w:rsidRPr="00331E6E">
        <w:rPr>
          <w:color w:val="00B050"/>
        </w:rPr>
        <w:t>basistoelage voor verenigingen met een beperkte werking</w:t>
      </w:r>
      <w:r w:rsidR="00A901B2">
        <w:rPr>
          <w:color w:val="00B050"/>
        </w:rPr>
        <w:t>.</w:t>
      </w:r>
      <w:r>
        <w:rPr>
          <w:color w:val="00B050"/>
        </w:rPr>
        <w:t xml:space="preserve"> </w:t>
      </w:r>
    </w:p>
    <w:p w14:paraId="1C29AB02" w14:textId="08766EA4" w:rsidR="0079152C" w:rsidRDefault="00331E6E">
      <w:pPr>
        <w:ind w:right="-4"/>
        <w:rPr>
          <w:color w:val="00B050"/>
        </w:rPr>
      </w:pPr>
      <w:r>
        <w:rPr>
          <w:color w:val="00B050"/>
        </w:rPr>
        <w:t xml:space="preserve">Het voorstel van de werkgroep van de </w:t>
      </w:r>
      <w:r w:rsidR="00850CD9">
        <w:rPr>
          <w:color w:val="00B050"/>
        </w:rPr>
        <w:t>Cultuurraad</w:t>
      </w:r>
      <w:r>
        <w:rPr>
          <w:color w:val="00B050"/>
        </w:rPr>
        <w:t xml:space="preserve"> met een éénduidiger puntensysteem geclusterd rond drie werkingsgebieden, nl. </w:t>
      </w:r>
      <w:r w:rsidRPr="00331E6E">
        <w:rPr>
          <w:color w:val="00B050"/>
        </w:rPr>
        <w:t>amateurkunsten</w:t>
      </w:r>
      <w:r>
        <w:rPr>
          <w:color w:val="00B050"/>
        </w:rPr>
        <w:t>, sociaal-</w:t>
      </w:r>
      <w:r w:rsidRPr="00331E6E">
        <w:rPr>
          <w:color w:val="00B050"/>
        </w:rPr>
        <w:t>culturele activiteiten</w:t>
      </w:r>
      <w:r>
        <w:rPr>
          <w:color w:val="00B050"/>
        </w:rPr>
        <w:t xml:space="preserve"> en algemene werking</w:t>
      </w:r>
      <w:r w:rsidR="00EB0425">
        <w:rPr>
          <w:color w:val="00B050"/>
        </w:rPr>
        <w:t>.</w:t>
      </w:r>
    </w:p>
    <w:p w14:paraId="1376711D" w14:textId="091F987D" w:rsidR="004B7679" w:rsidRPr="00331E6E" w:rsidRDefault="004B3337">
      <w:pPr>
        <w:ind w:right="-4"/>
        <w:rPr>
          <w:color w:val="00B050"/>
        </w:rPr>
      </w:pPr>
      <w:r>
        <w:rPr>
          <w:color w:val="00B050"/>
        </w:rPr>
        <w:t>Er is</w:t>
      </w:r>
      <w:r w:rsidR="00164B7B" w:rsidRPr="00164B7B">
        <w:rPr>
          <w:color w:val="00B050"/>
        </w:rPr>
        <w:t xml:space="preserve"> een overgangsmaatregel </w:t>
      </w:r>
      <w:r>
        <w:rPr>
          <w:color w:val="00B050"/>
        </w:rPr>
        <w:t>voorzien</w:t>
      </w:r>
      <w:r w:rsidR="006C77F2" w:rsidRPr="00164B7B">
        <w:rPr>
          <w:color w:val="00B050"/>
        </w:rPr>
        <w:t xml:space="preserve"> om eventuele verschuivingen in </w:t>
      </w:r>
      <w:r w:rsidR="00164B7B" w:rsidRPr="00164B7B">
        <w:rPr>
          <w:color w:val="00B050"/>
        </w:rPr>
        <w:t>subsidie</w:t>
      </w:r>
      <w:r w:rsidR="006C77F2" w:rsidRPr="00164B7B">
        <w:rPr>
          <w:color w:val="00B050"/>
        </w:rPr>
        <w:t>bedragen over drie jaar te spreiden</w:t>
      </w:r>
      <w:r w:rsidR="002F1AC4" w:rsidRPr="00164B7B">
        <w:rPr>
          <w:color w:val="00B050"/>
        </w:rPr>
        <w:t>;</w:t>
      </w:r>
      <w:r w:rsidR="002F1AC4">
        <w:rPr>
          <w:color w:val="00B050"/>
        </w:rPr>
        <w:t xml:space="preserve"> </w:t>
      </w:r>
    </w:p>
    <w:p w14:paraId="41DE2261" w14:textId="77777777" w:rsidR="00CA01D2" w:rsidRDefault="009E183E">
      <w:pPr>
        <w:ind w:right="-4"/>
      </w:pPr>
      <w:r>
        <w:t xml:space="preserve">Het gunstig advies van de </w:t>
      </w:r>
      <w:r w:rsidR="00850CD9">
        <w:t>Cultuurraad</w:t>
      </w:r>
      <w:r>
        <w:t xml:space="preserve"> in zijn bestuursvergadering van </w:t>
      </w:r>
      <w:r w:rsidR="004B7679" w:rsidRPr="004B7679">
        <w:rPr>
          <w:color w:val="00B050"/>
        </w:rPr>
        <w:t>7 maart 2023</w:t>
      </w:r>
      <w:r w:rsidR="006D1118">
        <w:rPr>
          <w:color w:val="00B050"/>
        </w:rPr>
        <w:t>.</w:t>
      </w:r>
    </w:p>
    <w:p w14:paraId="01D9A99A" w14:textId="77777777" w:rsidR="00850CD9" w:rsidRPr="00850CD9" w:rsidRDefault="009E183E">
      <w:pPr>
        <w:ind w:right="-4"/>
      </w:pPr>
      <w:r>
        <w:t xml:space="preserve">Het gunstig advies van de werkgroep subsidiëring van </w:t>
      </w:r>
      <w:r w:rsidR="004B7679" w:rsidRPr="004B7679">
        <w:rPr>
          <w:color w:val="00B050"/>
        </w:rPr>
        <w:t>15 maart 2023</w:t>
      </w:r>
      <w:r w:rsidRPr="004B7679">
        <w:rPr>
          <w:color w:val="00B050"/>
        </w:rPr>
        <w:t>;</w:t>
      </w:r>
      <w:r w:rsidR="004B7679">
        <w:rPr>
          <w:color w:val="00B050"/>
        </w:rPr>
        <w:t xml:space="preserve"> </w:t>
      </w:r>
    </w:p>
    <w:p w14:paraId="164C1B91" w14:textId="77777777" w:rsidR="00CA01D2" w:rsidRPr="00850CD9" w:rsidRDefault="009E183E">
      <w:pPr>
        <w:ind w:right="-4"/>
      </w:pPr>
      <w:r w:rsidRPr="00850CD9">
        <w:t>Feitelijke motivering voor d</w:t>
      </w:r>
      <w:r w:rsidR="004B7679" w:rsidRPr="00850CD9">
        <w:t xml:space="preserve">e vrijstelling van de wet 14 november </w:t>
      </w:r>
      <w:r w:rsidRPr="00850CD9">
        <w:t>198</w:t>
      </w:r>
      <w:r w:rsidR="001B306E" w:rsidRPr="00850CD9">
        <w:t>3</w:t>
      </w:r>
      <w:r w:rsidRPr="00850CD9">
        <w:t>;</w:t>
      </w:r>
    </w:p>
    <w:p w14:paraId="00CA3A03" w14:textId="402AE309" w:rsidR="00CA01D2" w:rsidRPr="00850CD9" w:rsidRDefault="009E183E">
      <w:pPr>
        <w:ind w:right="-4"/>
      </w:pPr>
      <w:r w:rsidRPr="00850CD9">
        <w:t>Gezien het steeds</w:t>
      </w:r>
      <w:r w:rsidR="00C327B9">
        <w:t xml:space="preserve"> om erkende verenigingen en/of </w:t>
      </w:r>
      <w:r w:rsidRPr="00850CD9">
        <w:t xml:space="preserve">vrijwilligersorganisaties gaat </w:t>
      </w:r>
      <w:r w:rsidR="001B4BD4">
        <w:t>wordt</w:t>
      </w:r>
      <w:r w:rsidRPr="00850CD9">
        <w:t xml:space="preserve"> de administratieve </w:t>
      </w:r>
      <w:r w:rsidR="001B4BD4">
        <w:t>verplichtingen proportioneel ge</w:t>
      </w:r>
      <w:r w:rsidRPr="00850CD9">
        <w:t>houden met d</w:t>
      </w:r>
      <w:r w:rsidR="00315E94">
        <w:t>e grootteorde van de subsidies.</w:t>
      </w:r>
    </w:p>
    <w:p w14:paraId="12C27463" w14:textId="77777777" w:rsidR="00850CD9" w:rsidRDefault="00850CD9">
      <w:pPr>
        <w:ind w:right="-4"/>
      </w:pPr>
    </w:p>
    <w:p w14:paraId="48F7C4BE" w14:textId="77777777" w:rsidR="00CA01D2" w:rsidRDefault="009E183E">
      <w:pPr>
        <w:numPr>
          <w:ilvl w:val="0"/>
          <w:numId w:val="3"/>
        </w:numPr>
        <w:ind w:right="-4" w:hanging="720"/>
      </w:pPr>
      <w:r>
        <w:rPr>
          <w:b/>
        </w:rPr>
        <w:t>Financiering</w:t>
      </w:r>
    </w:p>
    <w:p w14:paraId="64439180" w14:textId="388DAFB5" w:rsidR="00CA01D2" w:rsidRDefault="009E183E">
      <w:pPr>
        <w:ind w:right="-4"/>
      </w:pPr>
      <w:r w:rsidRPr="00315E94">
        <w:t>De beslissing heeft financiële gevolgen.</w:t>
      </w:r>
      <w:r w:rsidR="0079152C" w:rsidRPr="00315E94">
        <w:t xml:space="preserve"> financieel kader </w:t>
      </w:r>
      <w:r w:rsidR="00472FBA" w:rsidRPr="00315E94">
        <w:t>wordt</w:t>
      </w:r>
      <w:r w:rsidR="0079152C" w:rsidRPr="00315E94">
        <w:t xml:space="preserve"> in het besluit </w:t>
      </w:r>
      <w:r w:rsidR="00472FBA" w:rsidRPr="00315E94">
        <w:t>toegevoegd</w:t>
      </w:r>
      <w:r w:rsidR="0079152C" w:rsidRPr="00315E94">
        <w:t>.</w:t>
      </w:r>
      <w:r w:rsidR="0079152C">
        <w:t xml:space="preserve"> </w:t>
      </w:r>
    </w:p>
    <w:p w14:paraId="0F31CB99" w14:textId="77777777" w:rsidR="00CA01D2" w:rsidRDefault="009E183E">
      <w:pPr>
        <w:ind w:right="-4"/>
      </w:pPr>
      <w:r>
        <w:rPr>
          <w:b/>
        </w:rPr>
        <w:t>VISUM FINANCIEEL DIRECTEUR</w:t>
      </w:r>
      <w:r w:rsidR="00E212BA">
        <w:rPr>
          <w:b/>
        </w:rPr>
        <w:t>.</w:t>
      </w:r>
    </w:p>
    <w:p w14:paraId="045C55DF" w14:textId="77777777" w:rsidR="00CA01D2" w:rsidRDefault="009E183E">
      <w:pPr>
        <w:ind w:right="-4"/>
      </w:pPr>
      <w:r>
        <w:t>Niet van toepassing</w:t>
      </w:r>
      <w:r w:rsidR="00E212BA">
        <w:t>.</w:t>
      </w:r>
    </w:p>
    <w:p w14:paraId="655702B5" w14:textId="77777777" w:rsidR="009E183E" w:rsidRDefault="009E183E" w:rsidP="009E183E">
      <w:pPr>
        <w:ind w:right="-4"/>
      </w:pPr>
    </w:p>
    <w:p w14:paraId="560FCA85" w14:textId="77777777" w:rsidR="009E183E" w:rsidRDefault="009E183E" w:rsidP="009E183E">
      <w:pPr>
        <w:ind w:right="-4"/>
      </w:pPr>
      <w:r>
        <w:rPr>
          <w:b/>
          <w:u w:val="single"/>
        </w:rPr>
        <w:t>Besluit:</w:t>
      </w:r>
    </w:p>
    <w:p w14:paraId="36D93851" w14:textId="77777777" w:rsidR="009E183E" w:rsidRPr="00064777" w:rsidRDefault="009E183E" w:rsidP="009E183E">
      <w:pPr>
        <w:ind w:right="-4"/>
      </w:pPr>
      <w:r w:rsidRPr="00064777">
        <w:t>Met eenparigheid van stemmen.</w:t>
      </w:r>
    </w:p>
    <w:p w14:paraId="465259C3" w14:textId="77777777" w:rsidR="009E183E" w:rsidRPr="00064777" w:rsidRDefault="009E183E" w:rsidP="009E183E">
      <w:pPr>
        <w:ind w:right="-4"/>
      </w:pPr>
    </w:p>
    <w:p w14:paraId="604A5B9D" w14:textId="77777777" w:rsidR="00CA01D2" w:rsidRDefault="009E183E">
      <w:pPr>
        <w:ind w:right="-4"/>
        <w:rPr>
          <w:b/>
        </w:rPr>
      </w:pPr>
      <w:r>
        <w:rPr>
          <w:b/>
        </w:rPr>
        <w:t>Artikel 1:</w:t>
      </w:r>
    </w:p>
    <w:p w14:paraId="1FA984B5" w14:textId="77777777" w:rsidR="00CA01D2" w:rsidRDefault="009E183E">
      <w:pPr>
        <w:ind w:right="-4"/>
      </w:pPr>
      <w:r>
        <w:t xml:space="preserve">De gemeenteraad </w:t>
      </w:r>
      <w:r w:rsidRPr="00262171">
        <w:t xml:space="preserve">beslist </w:t>
      </w:r>
      <w:r w:rsidR="006D1118" w:rsidRPr="00262171">
        <w:t>dat h</w:t>
      </w:r>
      <w:r w:rsidRPr="00262171">
        <w:t xml:space="preserve">et </w:t>
      </w:r>
      <w:r>
        <w:t xml:space="preserve">raadsbesluit van </w:t>
      </w:r>
      <w:r w:rsidRPr="004B7679">
        <w:rPr>
          <w:color w:val="FF0000"/>
        </w:rPr>
        <w:t xml:space="preserve">27 november 2013 </w:t>
      </w:r>
      <w:r w:rsidR="004B7679" w:rsidRPr="004B7679">
        <w:rPr>
          <w:color w:val="00B050"/>
        </w:rPr>
        <w:t xml:space="preserve">18 december 2019 </w:t>
      </w:r>
      <w:r>
        <w:t xml:space="preserve">houdende de vaststelling van subsidiereglement voor het plaatselijk sociaal-cultureel werk wordt gewijzigd en als </w:t>
      </w:r>
      <w:r w:rsidRPr="00262171">
        <w:t xml:space="preserve">volgt </w:t>
      </w:r>
      <w:r w:rsidR="006D1118" w:rsidRPr="00262171">
        <w:t xml:space="preserve">wordt </w:t>
      </w:r>
      <w:r w:rsidRPr="00262171">
        <w:t>vastgesteld</w:t>
      </w:r>
      <w:r w:rsidR="00E212BA">
        <w:t>.</w:t>
      </w:r>
      <w:r>
        <w:t xml:space="preserve"> </w:t>
      </w:r>
    </w:p>
    <w:p w14:paraId="4554D218" w14:textId="77777777" w:rsidR="00CA01D2" w:rsidRDefault="00CA01D2">
      <w:pPr>
        <w:ind w:right="-4"/>
      </w:pPr>
    </w:p>
    <w:p w14:paraId="620CC15A" w14:textId="77777777" w:rsidR="00CA01D2" w:rsidRDefault="009E183E">
      <w:pPr>
        <w:ind w:right="-4"/>
      </w:pPr>
      <w:r>
        <w:rPr>
          <w:b/>
          <w:u w:val="single"/>
        </w:rPr>
        <w:t>HOOFDSTUK I.  ALGEMENE BEPALINGEN EN VOORWAARDEN.</w:t>
      </w:r>
    </w:p>
    <w:p w14:paraId="1E628359" w14:textId="77777777" w:rsidR="00CA01D2" w:rsidRDefault="00CA01D2">
      <w:pPr>
        <w:ind w:right="-4"/>
      </w:pPr>
    </w:p>
    <w:p w14:paraId="4455A527" w14:textId="77777777" w:rsidR="00CA01D2" w:rsidRDefault="009E183E">
      <w:pPr>
        <w:ind w:right="-4"/>
      </w:pPr>
      <w:r>
        <w:rPr>
          <w:u w:val="single"/>
        </w:rPr>
        <w:t>Artikel 1.</w:t>
      </w:r>
      <w:r>
        <w:t xml:space="preserve"> Binnen de perken van de kredieten, daartoe goedgekeurd op de gemeentebegroting en rekening houdende met de geboden mogelijkheden om welbepaalde gemeentelijke voorzieningen zoals gebouwen, terreinen en diensten te gebruiken, worden </w:t>
      </w:r>
      <w:r>
        <w:lastRenderedPageBreak/>
        <w:t xml:space="preserve">aan de door de gemeentelijke </w:t>
      </w:r>
      <w:r w:rsidR="00850CD9">
        <w:t>Cultuurraad</w:t>
      </w:r>
      <w:r>
        <w:t xml:space="preserve"> erkende verenigingen subsidies verleend volgens de </w:t>
      </w:r>
      <w:r w:rsidRPr="000B33AA">
        <w:rPr>
          <w:color w:val="FF0000"/>
        </w:rPr>
        <w:t xml:space="preserve">normen en </w:t>
      </w:r>
      <w:r>
        <w:t>voorwaarden die hierna worden vastgesteld.</w:t>
      </w:r>
    </w:p>
    <w:p w14:paraId="24ADAF5F" w14:textId="77777777" w:rsidR="00CA01D2" w:rsidRDefault="00CA01D2">
      <w:pPr>
        <w:ind w:right="-4"/>
      </w:pPr>
    </w:p>
    <w:p w14:paraId="362DA010" w14:textId="77777777" w:rsidR="00CA01D2" w:rsidRDefault="009E183E">
      <w:pPr>
        <w:ind w:right="-4"/>
      </w:pPr>
      <w:r>
        <w:rPr>
          <w:u w:val="single"/>
        </w:rPr>
        <w:t>Artikel 2</w:t>
      </w:r>
      <w:r>
        <w:t xml:space="preserve"> </w:t>
      </w:r>
      <w:r>
        <w:rPr>
          <w:u w:val="single"/>
        </w:rPr>
        <w:t xml:space="preserve"> </w:t>
      </w:r>
      <w:r>
        <w:t>Dit reglement is van toepassing op de toekenning van subsidies aan erkende verenigingen voor sociaal-cultureel werk, jaarmarktcomités en buurtcomités.</w:t>
      </w:r>
    </w:p>
    <w:p w14:paraId="0F624368" w14:textId="77777777" w:rsidR="00CA01D2" w:rsidRDefault="009E183E">
      <w:pPr>
        <w:ind w:right="-4"/>
      </w:pPr>
      <w:r>
        <w:t xml:space="preserve"> </w:t>
      </w:r>
    </w:p>
    <w:p w14:paraId="47C0AC18" w14:textId="09C1C3BE" w:rsidR="00CA01D2" w:rsidRDefault="009E183E">
      <w:pPr>
        <w:ind w:right="-4"/>
      </w:pPr>
      <w:r>
        <w:rPr>
          <w:u w:val="single"/>
        </w:rPr>
        <w:t>Artikel 3</w:t>
      </w:r>
      <w:r>
        <w:t>. Het schepencollege gaat over tot de vaststelling en de toekenning van de subsidies</w:t>
      </w:r>
      <w:r w:rsidRPr="001B4BD4">
        <w:t>.</w:t>
      </w:r>
    </w:p>
    <w:p w14:paraId="45970137" w14:textId="77777777" w:rsidR="00CA01D2" w:rsidRDefault="00CA01D2">
      <w:pPr>
        <w:ind w:right="-4"/>
      </w:pPr>
    </w:p>
    <w:p w14:paraId="4D16756B" w14:textId="77777777" w:rsidR="00CA01D2" w:rsidRDefault="009E183E">
      <w:pPr>
        <w:ind w:right="-4"/>
      </w:pPr>
      <w:r>
        <w:rPr>
          <w:u w:val="single"/>
        </w:rPr>
        <w:t>Artikel 4.</w:t>
      </w:r>
      <w:r>
        <w:t xml:space="preserve"> De subsidies kunnen onderverdeeld worden in</w:t>
      </w:r>
      <w:r w:rsidRPr="00E212BA">
        <w:rPr>
          <w:color w:val="0070C0"/>
        </w:rPr>
        <w:t>:</w:t>
      </w:r>
    </w:p>
    <w:p w14:paraId="71A36CEC" w14:textId="77777777" w:rsidR="00CA01D2" w:rsidRDefault="009E183E">
      <w:pPr>
        <w:ind w:right="-4"/>
      </w:pPr>
      <w:r>
        <w:t>- basissubsidies;</w:t>
      </w:r>
    </w:p>
    <w:p w14:paraId="25969EE2" w14:textId="77777777" w:rsidR="00CA01D2" w:rsidRDefault="009E183E">
      <w:pPr>
        <w:ind w:right="-4"/>
      </w:pPr>
      <w:r>
        <w:t>- werkingssubsidies;</w:t>
      </w:r>
    </w:p>
    <w:p w14:paraId="1E5A1567" w14:textId="77777777" w:rsidR="00CA01D2" w:rsidRDefault="009E183E">
      <w:pPr>
        <w:ind w:right="-4"/>
      </w:pPr>
      <w:r>
        <w:t>- bijzondere subsidies.</w:t>
      </w:r>
    </w:p>
    <w:p w14:paraId="00F3C6F8" w14:textId="77777777" w:rsidR="00CA01D2" w:rsidRDefault="00CA01D2">
      <w:pPr>
        <w:ind w:right="-4"/>
      </w:pPr>
    </w:p>
    <w:p w14:paraId="2324D490" w14:textId="77777777" w:rsidR="00CA01D2" w:rsidRPr="000B33AA" w:rsidRDefault="009E183E">
      <w:pPr>
        <w:ind w:right="-4"/>
        <w:rPr>
          <w:color w:val="FF0000"/>
        </w:rPr>
      </w:pPr>
      <w:r>
        <w:rPr>
          <w:u w:val="single"/>
        </w:rPr>
        <w:t>Basissubsidies</w:t>
      </w:r>
      <w:r>
        <w:t xml:space="preserve"> </w:t>
      </w:r>
      <w:r w:rsidRPr="000B33AA">
        <w:rPr>
          <w:color w:val="FF0000"/>
        </w:rPr>
        <w:t>worden aan de erkende verenigingen toegekend op basis van het werkingsverslag dat het bestaan zelf van die vereniging bewijst.</w:t>
      </w:r>
    </w:p>
    <w:p w14:paraId="56FB6231" w14:textId="77777777" w:rsidR="001B306E" w:rsidRDefault="000B33AA">
      <w:pPr>
        <w:ind w:right="-4"/>
        <w:rPr>
          <w:color w:val="00B050"/>
        </w:rPr>
      </w:pPr>
      <w:r>
        <w:rPr>
          <w:color w:val="00B050"/>
        </w:rPr>
        <w:t>zijn</w:t>
      </w:r>
      <w:r w:rsidR="001B306E" w:rsidRPr="001B306E">
        <w:rPr>
          <w:color w:val="00B050"/>
        </w:rPr>
        <w:t xml:space="preserve"> bedoeld voor verenigingen met e</w:t>
      </w:r>
      <w:r>
        <w:rPr>
          <w:color w:val="00B050"/>
        </w:rPr>
        <w:t>en eerder beperkte werking en zijn</w:t>
      </w:r>
      <w:r w:rsidR="001B306E" w:rsidRPr="001B306E">
        <w:rPr>
          <w:color w:val="00B050"/>
        </w:rPr>
        <w:t xml:space="preserve"> eenvoudig aan te vragen met een minimum aan administratie. </w:t>
      </w:r>
    </w:p>
    <w:p w14:paraId="04F2DAE4" w14:textId="77777777" w:rsidR="000B33AA" w:rsidRPr="001B306E" w:rsidRDefault="000B33AA">
      <w:pPr>
        <w:ind w:right="-4"/>
        <w:rPr>
          <w:color w:val="00B050"/>
        </w:rPr>
      </w:pPr>
    </w:p>
    <w:p w14:paraId="73C419F7" w14:textId="77777777" w:rsidR="00CA01D2" w:rsidRDefault="009E183E">
      <w:pPr>
        <w:ind w:right="-4"/>
      </w:pPr>
      <w:r>
        <w:rPr>
          <w:u w:val="single"/>
        </w:rPr>
        <w:t>Werkingssubsidies</w:t>
      </w:r>
      <w:r>
        <w:t xml:space="preserve"> worden aan de erkende verenigingen toegekend op grond van de door hen ontwikkelde activiteiten.</w:t>
      </w:r>
    </w:p>
    <w:p w14:paraId="45252153" w14:textId="77777777" w:rsidR="00CA01D2" w:rsidRDefault="00CA01D2">
      <w:pPr>
        <w:ind w:right="-4"/>
      </w:pPr>
    </w:p>
    <w:p w14:paraId="3C7C4C16" w14:textId="77777777" w:rsidR="00CA01D2" w:rsidRDefault="009E183E">
      <w:pPr>
        <w:ind w:right="-4"/>
      </w:pPr>
      <w:r>
        <w:rPr>
          <w:u w:val="single"/>
        </w:rPr>
        <w:t>Bijzondere subsidies</w:t>
      </w:r>
      <w:r>
        <w:t xml:space="preserve"> kunnen aan de erkende verenigingen, jaarmarktcomités of buurtcomités worden toegekend voor activiteiten van uitzonderlijke aard zoals verder in dit reglement beschreven. </w:t>
      </w:r>
    </w:p>
    <w:p w14:paraId="2824ACC3" w14:textId="1DFECE1A" w:rsidR="00EF27FF" w:rsidRDefault="00EF27FF">
      <w:pPr>
        <w:ind w:right="-4"/>
      </w:pPr>
    </w:p>
    <w:p w14:paraId="4C07F0DE" w14:textId="77777777" w:rsidR="00CA01D2" w:rsidRDefault="009E183E">
      <w:pPr>
        <w:ind w:right="-4"/>
      </w:pPr>
      <w:r>
        <w:rPr>
          <w:u w:val="single"/>
        </w:rPr>
        <w:t>Artikel 5.</w:t>
      </w:r>
      <w:r>
        <w:t xml:space="preserve"> Welke verenigingen komen in aanmerking.</w:t>
      </w:r>
    </w:p>
    <w:p w14:paraId="67B05C59" w14:textId="2093842C" w:rsidR="00CA01D2" w:rsidRPr="001B4BD4" w:rsidRDefault="009E183E">
      <w:pPr>
        <w:ind w:right="-4"/>
        <w:rPr>
          <w:color w:val="00B050"/>
        </w:rPr>
      </w:pPr>
      <w:r w:rsidRPr="001B4BD4">
        <w:rPr>
          <w:color w:val="FF0000"/>
        </w:rPr>
        <w:t xml:space="preserve">Alleen </w:t>
      </w:r>
      <w:r w:rsidR="001B4BD4">
        <w:t>V</w:t>
      </w:r>
      <w:r>
        <w:t xml:space="preserve">erenigingen die door de </w:t>
      </w:r>
      <w:r w:rsidR="00850CD9">
        <w:t>Cultuurraad</w:t>
      </w:r>
      <w:r>
        <w:t xml:space="preserve"> erkend zijn </w:t>
      </w:r>
      <w:r w:rsidR="001B4BD4" w:rsidRPr="001B4BD4">
        <w:rPr>
          <w:color w:val="00B050"/>
        </w:rPr>
        <w:t xml:space="preserve">conform de erkenningsvoorwaarden opgenomen in de Statuten van de Cultuurraad d.d. 29 maart 2023 </w:t>
      </w:r>
      <w:r>
        <w:t xml:space="preserve">en jaarlijks </w:t>
      </w:r>
      <w:r w:rsidRPr="00262171">
        <w:t>minstens</w:t>
      </w:r>
      <w:r w:rsidR="00E212BA" w:rsidRPr="00262171">
        <w:t xml:space="preserve"> zes</w:t>
      </w:r>
      <w:r w:rsidRPr="00262171">
        <w:t xml:space="preserve"> activiteiten </w:t>
      </w:r>
      <w:r w:rsidRPr="000B33AA">
        <w:rPr>
          <w:color w:val="FF0000"/>
        </w:rPr>
        <w:t xml:space="preserve">(uitgezonderd vergaderingen) </w:t>
      </w:r>
      <w:r>
        <w:t>op het grondgebied van Beersel kunnen bewijzen</w:t>
      </w:r>
      <w:r w:rsidR="00E212BA">
        <w:t xml:space="preserve">, </w:t>
      </w:r>
      <w:r>
        <w:t>komen in aanmerking voor subsidiëring.</w:t>
      </w:r>
      <w:r w:rsidR="001B4BD4">
        <w:t xml:space="preserve"> </w:t>
      </w:r>
      <w:r w:rsidR="001B4BD4" w:rsidRPr="001B4BD4">
        <w:rPr>
          <w:color w:val="00B050"/>
        </w:rPr>
        <w:t>Buurtcomités komen in aanmerking voor de Subsidie Buurtcultuur.</w:t>
      </w:r>
    </w:p>
    <w:p w14:paraId="73D3AB27" w14:textId="77777777" w:rsidR="00CA01D2" w:rsidRDefault="00CA01D2">
      <w:pPr>
        <w:ind w:right="-4"/>
      </w:pPr>
    </w:p>
    <w:p w14:paraId="1A59FBCB" w14:textId="77777777" w:rsidR="00CA01D2" w:rsidRDefault="009E183E">
      <w:pPr>
        <w:ind w:right="-4"/>
      </w:pPr>
      <w:r>
        <w:rPr>
          <w:b/>
          <w:u w:val="single"/>
        </w:rPr>
        <w:t>HOOFDSTUK II. PROCEDURE</w:t>
      </w:r>
    </w:p>
    <w:p w14:paraId="091D61B5" w14:textId="77777777" w:rsidR="00CA01D2" w:rsidRDefault="00CA01D2">
      <w:pPr>
        <w:ind w:right="-4"/>
      </w:pPr>
    </w:p>
    <w:p w14:paraId="473A10C1" w14:textId="77777777" w:rsidR="00CA01D2" w:rsidRDefault="009E183E">
      <w:pPr>
        <w:ind w:right="-4"/>
      </w:pPr>
      <w:r>
        <w:rPr>
          <w:b/>
          <w:u w:val="single"/>
        </w:rPr>
        <w:t>BASIS- EN WERKINGSSUBSIDIES.</w:t>
      </w:r>
    </w:p>
    <w:p w14:paraId="19A19834" w14:textId="77777777" w:rsidR="00CA01D2" w:rsidRDefault="00CA01D2">
      <w:pPr>
        <w:ind w:right="-4"/>
      </w:pPr>
    </w:p>
    <w:p w14:paraId="6758BF6E" w14:textId="77777777" w:rsidR="00CA01D2" w:rsidRDefault="009E183E">
      <w:pPr>
        <w:ind w:right="-4"/>
        <w:rPr>
          <w:b/>
        </w:rPr>
      </w:pPr>
      <w:r>
        <w:rPr>
          <w:b/>
          <w:u w:val="single"/>
        </w:rPr>
        <w:t>Afdeling 1.  Aanvragen van basis- en werkingssubsidies.</w:t>
      </w:r>
    </w:p>
    <w:p w14:paraId="52B4D62C" w14:textId="77777777" w:rsidR="00CA01D2" w:rsidRDefault="00CA01D2">
      <w:pPr>
        <w:ind w:right="-4"/>
      </w:pPr>
    </w:p>
    <w:p w14:paraId="7E892F72" w14:textId="77777777" w:rsidR="00CA01D2" w:rsidRDefault="009E183E">
      <w:pPr>
        <w:ind w:right="-4"/>
      </w:pPr>
      <w:r>
        <w:rPr>
          <w:u w:val="single"/>
        </w:rPr>
        <w:t>Artikel 6</w:t>
      </w:r>
      <w:r>
        <w:t xml:space="preserve">. </w:t>
      </w:r>
    </w:p>
    <w:p w14:paraId="6FEE23F8" w14:textId="77777777" w:rsidR="00CA01D2" w:rsidRDefault="009E183E">
      <w:pPr>
        <w:ind w:right="-4"/>
      </w:pPr>
      <w:r>
        <w:t>§1.De basis- en werkingssubsidies, verleend in functie van het krediet ingeschreven in de begroting van het lopende dienstjaar, worden berekend op basis van de gegevens en activiteiten betreffende het vorige werkingsjaar.</w:t>
      </w:r>
    </w:p>
    <w:p w14:paraId="1DE6CF2A" w14:textId="77777777" w:rsidR="00CA01D2" w:rsidRDefault="00CA01D2">
      <w:pPr>
        <w:ind w:right="-4"/>
      </w:pPr>
    </w:p>
    <w:p w14:paraId="3AA651A7" w14:textId="77777777" w:rsidR="00CA01D2" w:rsidRDefault="009E183E">
      <w:pPr>
        <w:ind w:right="-4"/>
      </w:pPr>
      <w:r>
        <w:t>§2. Als werkingsjaar wordt beschouwd de periode van 1 januari tot en met 31 december.</w:t>
      </w:r>
    </w:p>
    <w:p w14:paraId="199753E1" w14:textId="77777777" w:rsidR="00CA01D2" w:rsidRDefault="00CA01D2">
      <w:pPr>
        <w:ind w:right="-4"/>
        <w:rPr>
          <w:u w:val="single"/>
        </w:rPr>
      </w:pPr>
    </w:p>
    <w:p w14:paraId="5D799AE7" w14:textId="77777777" w:rsidR="00CA01D2" w:rsidRDefault="009E183E">
      <w:pPr>
        <w:ind w:right="-4"/>
      </w:pPr>
      <w:r>
        <w:rPr>
          <w:u w:val="single"/>
        </w:rPr>
        <w:t>Artikel 7.</w:t>
      </w:r>
    </w:p>
    <w:p w14:paraId="1D388AA7" w14:textId="438C9AC8" w:rsidR="00CA01D2" w:rsidRDefault="009E183E">
      <w:pPr>
        <w:ind w:right="-4"/>
      </w:pPr>
      <w:r>
        <w:t>§1. De vereniging is verplicht op het daartoe bestemde formulier</w:t>
      </w:r>
      <w:r w:rsidR="00D077EF">
        <w:t>,</w:t>
      </w:r>
      <w:r>
        <w:t xml:space="preserve"> </w:t>
      </w:r>
      <w:r w:rsidR="00EF27FF" w:rsidRPr="001B4BD4">
        <w:rPr>
          <w:color w:val="00B050"/>
        </w:rPr>
        <w:t xml:space="preserve">dat </w:t>
      </w:r>
      <w:r w:rsidR="00D077EF">
        <w:rPr>
          <w:color w:val="00B050"/>
        </w:rPr>
        <w:t xml:space="preserve">per e-mail </w:t>
      </w:r>
      <w:r w:rsidR="001B4BD4" w:rsidRPr="001B4BD4">
        <w:rPr>
          <w:color w:val="00B050"/>
        </w:rPr>
        <w:t>wordt toegestuurd</w:t>
      </w:r>
      <w:r w:rsidR="00D077EF">
        <w:rPr>
          <w:color w:val="00B050"/>
        </w:rPr>
        <w:t>,</w:t>
      </w:r>
      <w:r w:rsidR="001B4BD4" w:rsidRPr="001B4BD4">
        <w:rPr>
          <w:color w:val="00B050"/>
        </w:rPr>
        <w:t xml:space="preserve"> </w:t>
      </w:r>
      <w:r>
        <w:t xml:space="preserve">een schriftelijke aanvraag te richten aan het schepencollege, vergezeld van volgende </w:t>
      </w:r>
      <w:r w:rsidRPr="0081708C">
        <w:rPr>
          <w:color w:val="FF0000"/>
        </w:rPr>
        <w:t>bewijsstukken</w:t>
      </w:r>
      <w:r w:rsidR="0081708C">
        <w:rPr>
          <w:color w:val="FF0000"/>
        </w:rPr>
        <w:t xml:space="preserve"> </w:t>
      </w:r>
      <w:r w:rsidR="0081708C" w:rsidRPr="0081708C">
        <w:rPr>
          <w:color w:val="00B050"/>
        </w:rPr>
        <w:t>gegevens</w:t>
      </w:r>
      <w:r>
        <w:t>:</w:t>
      </w:r>
    </w:p>
    <w:p w14:paraId="1D2BF060" w14:textId="77777777" w:rsidR="00CA01D2" w:rsidRDefault="00CA01D2">
      <w:pPr>
        <w:ind w:right="-4"/>
      </w:pPr>
    </w:p>
    <w:p w14:paraId="39B16632" w14:textId="77777777" w:rsidR="00CA01D2" w:rsidRDefault="009E183E">
      <w:pPr>
        <w:ind w:right="-4"/>
      </w:pPr>
      <w:r>
        <w:t>1.</w:t>
      </w:r>
      <w:r w:rsidR="00E212BA">
        <w:t xml:space="preserve"> </w:t>
      </w:r>
      <w:r>
        <w:t>een verslag over gerealiseerde activiteiten tijdens het vorige werkjaar van de vereniging;</w:t>
      </w:r>
    </w:p>
    <w:p w14:paraId="65AA6567" w14:textId="77777777" w:rsidR="00CA01D2" w:rsidRDefault="009E183E">
      <w:pPr>
        <w:ind w:right="-4"/>
      </w:pPr>
      <w:r>
        <w:t>2.</w:t>
      </w:r>
      <w:r w:rsidR="00E212BA">
        <w:t xml:space="preserve"> </w:t>
      </w:r>
      <w:r>
        <w:t xml:space="preserve">de vermelding van het </w:t>
      </w:r>
      <w:r w:rsidRPr="0081708C">
        <w:rPr>
          <w:color w:val="FF0000"/>
        </w:rPr>
        <w:t xml:space="preserve">post- of </w:t>
      </w:r>
      <w:r>
        <w:t>bankrekeningnummer van de vereniging;</w:t>
      </w:r>
    </w:p>
    <w:p w14:paraId="55010712" w14:textId="77777777" w:rsidR="00CA01D2" w:rsidRDefault="009E183E">
      <w:pPr>
        <w:ind w:right="-4"/>
      </w:pPr>
      <w:r>
        <w:t>3.</w:t>
      </w:r>
      <w:r w:rsidR="00E212BA">
        <w:t xml:space="preserve"> </w:t>
      </w:r>
      <w:r w:rsidRPr="0081708C">
        <w:rPr>
          <w:color w:val="FF0000"/>
        </w:rPr>
        <w:t xml:space="preserve">een nota met </w:t>
      </w:r>
      <w:r w:rsidR="0081708C" w:rsidRPr="0081708C">
        <w:rPr>
          <w:color w:val="00B050"/>
        </w:rPr>
        <w:t xml:space="preserve">de </w:t>
      </w:r>
      <w:r>
        <w:t>vermelding van de wijzigingen die zich desgevallend hebben voorgedaan op het gebied van de samenstelling van het bestuur, de structuur en de statuten van de vereniging.</w:t>
      </w:r>
    </w:p>
    <w:p w14:paraId="23791189" w14:textId="77777777" w:rsidR="00CA01D2" w:rsidRDefault="00CA01D2">
      <w:pPr>
        <w:ind w:right="-4"/>
      </w:pPr>
    </w:p>
    <w:p w14:paraId="76A27FFF" w14:textId="77777777" w:rsidR="00CA01D2" w:rsidRDefault="009E183E">
      <w:pPr>
        <w:ind w:right="-4"/>
      </w:pPr>
      <w:r>
        <w:t xml:space="preserve">§2. De aanvragen voor het bekomen van basis- en werkingssubsidies </w:t>
      </w:r>
      <w:r w:rsidRPr="0081708C">
        <w:rPr>
          <w:color w:val="FF0000"/>
        </w:rPr>
        <w:t xml:space="preserve">dienen te worden </w:t>
      </w:r>
      <w:r w:rsidR="0081708C" w:rsidRPr="0081708C">
        <w:rPr>
          <w:color w:val="00B050"/>
        </w:rPr>
        <w:t xml:space="preserve">moeten </w:t>
      </w:r>
      <w:r>
        <w:t xml:space="preserve">verstuurd </w:t>
      </w:r>
      <w:r w:rsidR="0081708C" w:rsidRPr="0081708C">
        <w:rPr>
          <w:color w:val="00B050"/>
        </w:rPr>
        <w:t>worden</w:t>
      </w:r>
      <w:r w:rsidR="0081708C">
        <w:t xml:space="preserve"> </w:t>
      </w:r>
      <w:r>
        <w:t xml:space="preserve">t.a.v. het gemeentebestuur Beersel, cultuurdienst, </w:t>
      </w:r>
      <w:r w:rsidRPr="0081708C">
        <w:rPr>
          <w:color w:val="FF0000"/>
        </w:rPr>
        <w:lastRenderedPageBreak/>
        <w:t xml:space="preserve">Alsembergsteenweg 1046 - 1652 Alsemberg, </w:t>
      </w:r>
      <w:r>
        <w:rPr>
          <w:b/>
        </w:rPr>
        <w:t>cultuur@beersel.be</w:t>
      </w:r>
      <w:r>
        <w:t xml:space="preserve"> </w:t>
      </w:r>
      <w:r>
        <w:rPr>
          <w:u w:val="single"/>
        </w:rPr>
        <w:t xml:space="preserve">vóór </w:t>
      </w:r>
      <w:r w:rsidRPr="0081708C">
        <w:rPr>
          <w:u w:val="single"/>
        </w:rPr>
        <w:t xml:space="preserve">1 </w:t>
      </w:r>
      <w:r w:rsidRPr="0081708C">
        <w:rPr>
          <w:color w:val="FF0000"/>
          <w:u w:val="single"/>
        </w:rPr>
        <w:t>maart</w:t>
      </w:r>
      <w:r w:rsidRPr="0081708C">
        <w:rPr>
          <w:color w:val="FF0000"/>
        </w:rPr>
        <w:t xml:space="preserve"> </w:t>
      </w:r>
      <w:r w:rsidR="0081708C" w:rsidRPr="0081708C">
        <w:rPr>
          <w:color w:val="00B050"/>
          <w:u w:val="single"/>
        </w:rPr>
        <w:t xml:space="preserve">mei </w:t>
      </w:r>
      <w:r>
        <w:t>van het lopende dienstjaar.</w:t>
      </w:r>
    </w:p>
    <w:p w14:paraId="53154190" w14:textId="77777777" w:rsidR="00CA01D2" w:rsidRDefault="00CA01D2">
      <w:pPr>
        <w:ind w:right="-4"/>
      </w:pPr>
    </w:p>
    <w:p w14:paraId="718108C0" w14:textId="7DF0B291" w:rsidR="00CA01D2" w:rsidRDefault="009E183E">
      <w:pPr>
        <w:ind w:right="-4"/>
      </w:pPr>
      <w:r>
        <w:t xml:space="preserve">§3. De gemeenteraad verleent aan de trekkers van subsidies met een waarde tussen de </w:t>
      </w:r>
      <w:r w:rsidR="00D077EF">
        <w:t>1.250 en 25.000 euro</w:t>
      </w:r>
      <w:r w:rsidR="00993D8E">
        <w:t xml:space="preserve"> </w:t>
      </w:r>
      <w:r>
        <w:t xml:space="preserve">gehele vrijstelling van de door de </w:t>
      </w:r>
      <w:r>
        <w:rPr>
          <w:b/>
        </w:rPr>
        <w:t>wet van 14 november 1983</w:t>
      </w:r>
      <w:r>
        <w:t xml:space="preserve"> voorgeschreven verplichtingen, uitgezonderd voor de bepalingen van artikels 3 en 7.1° van voornoemde wet.</w:t>
      </w:r>
    </w:p>
    <w:p w14:paraId="7E39ACFA" w14:textId="4A2B0097" w:rsidR="00BF7345" w:rsidRDefault="009E183E">
      <w:pPr>
        <w:ind w:right="-4"/>
      </w:pPr>
      <w:r>
        <w:t xml:space="preserve">Daartoe dienen trekkers van een subsidie met een waarde tussen de </w:t>
      </w:r>
      <w:r w:rsidR="00D077EF">
        <w:t>1.250 en 25.000 euro</w:t>
      </w:r>
      <w:r>
        <w:t xml:space="preserve"> bij hun aanvraag de nodige stavingstukken toe te voegen zodat kan worden nagegaan of de subsidie gebruikt is voor het doel waarvoor ze werd toegekend. </w:t>
      </w:r>
    </w:p>
    <w:p w14:paraId="05ADDD26" w14:textId="6EC28256" w:rsidR="00CA01D2" w:rsidRDefault="00F402F8">
      <w:pPr>
        <w:ind w:right="-4"/>
      </w:pPr>
      <w:r w:rsidRPr="00262171">
        <w:t>De b</w:t>
      </w:r>
      <w:r w:rsidR="009E183E" w:rsidRPr="00262171">
        <w:t xml:space="preserve">ijgevoegde </w:t>
      </w:r>
      <w:r w:rsidR="009E183E">
        <w:t xml:space="preserve">facturen of rekeningen moeten dus minimaal het subsidiebedrag dekken. </w:t>
      </w:r>
    </w:p>
    <w:p w14:paraId="7A09A4B0" w14:textId="77777777" w:rsidR="00CA01D2" w:rsidRDefault="00CA01D2">
      <w:pPr>
        <w:ind w:right="-4"/>
      </w:pPr>
    </w:p>
    <w:p w14:paraId="5EFFE261" w14:textId="77777777" w:rsidR="00CA01D2" w:rsidRDefault="009E183E">
      <w:pPr>
        <w:ind w:right="-4"/>
      </w:pPr>
      <w:r>
        <w:rPr>
          <w:u w:val="single"/>
        </w:rPr>
        <w:t>Artikel 8.</w:t>
      </w:r>
      <w:r>
        <w:t xml:space="preserve"> Met laattijdig ingediende aanvragen zal geen rekening worden gehouden.</w:t>
      </w:r>
    </w:p>
    <w:p w14:paraId="199C998D" w14:textId="77777777" w:rsidR="00CA01D2" w:rsidRDefault="00CA01D2">
      <w:pPr>
        <w:ind w:right="-4"/>
      </w:pPr>
    </w:p>
    <w:p w14:paraId="27BB88CC" w14:textId="77777777" w:rsidR="00CA01D2" w:rsidRDefault="009E183E">
      <w:pPr>
        <w:ind w:right="-4"/>
      </w:pPr>
      <w:r>
        <w:rPr>
          <w:b/>
          <w:u w:val="single"/>
        </w:rPr>
        <w:t>Afdeling 2.  Berekeningswijze voor de verdeling van de basis</w:t>
      </w:r>
      <w:r w:rsidR="0081708C" w:rsidRPr="0081708C">
        <w:rPr>
          <w:b/>
          <w:color w:val="00B050"/>
          <w:u w:val="single"/>
        </w:rPr>
        <w:t>-</w:t>
      </w:r>
      <w:r>
        <w:rPr>
          <w:b/>
          <w:u w:val="single"/>
        </w:rPr>
        <w:t xml:space="preserve"> en werkingssubsidies.</w:t>
      </w:r>
    </w:p>
    <w:p w14:paraId="607BB407" w14:textId="77777777" w:rsidR="00CA01D2" w:rsidRDefault="00CA01D2">
      <w:pPr>
        <w:ind w:right="-4"/>
      </w:pPr>
    </w:p>
    <w:p w14:paraId="04B65A0C" w14:textId="77777777" w:rsidR="00CA01D2" w:rsidRDefault="009E183E">
      <w:pPr>
        <w:ind w:right="-4"/>
      </w:pPr>
      <w:r>
        <w:rPr>
          <w:u w:val="single"/>
        </w:rPr>
        <w:t>Artikel 9.</w:t>
      </w:r>
      <w:r>
        <w:t xml:space="preserve"> Voor zover deze voldaan hebben aan de bepalingen betreffende de erkenning en betreffende de aanvragen van de subsidies worden de subsidies voor plaatselijk sociaal-cultureel werk verdeeld overeenkomstig de bepalingen van de artikelen 10 en 11.</w:t>
      </w:r>
    </w:p>
    <w:p w14:paraId="62A9283E" w14:textId="77777777" w:rsidR="00CA01D2" w:rsidRDefault="00CA01D2">
      <w:pPr>
        <w:ind w:right="-4"/>
      </w:pPr>
    </w:p>
    <w:p w14:paraId="0E79C0F9" w14:textId="77777777" w:rsidR="00CA01D2" w:rsidRDefault="009E183E">
      <w:pPr>
        <w:ind w:right="-4"/>
      </w:pPr>
      <w:r>
        <w:rPr>
          <w:u w:val="single"/>
        </w:rPr>
        <w:t>Artikel 10.</w:t>
      </w:r>
      <w:r>
        <w:t xml:space="preserve"> Het krediet ingeschreven in de begroting bestemd voor de betoelaging van sociaal-cultureel werk wordt gesplitst in enerzijds, de basissubsidie </w:t>
      </w:r>
      <w:r w:rsidRPr="0081708C">
        <w:rPr>
          <w:color w:val="FF0000"/>
        </w:rPr>
        <w:t xml:space="preserve">(10 %) </w:t>
      </w:r>
      <w:r>
        <w:t xml:space="preserve">en anderzijds, de werkingssubsidie </w:t>
      </w:r>
      <w:r w:rsidRPr="0081708C">
        <w:rPr>
          <w:color w:val="FF0000"/>
        </w:rPr>
        <w:t>(90 %)</w:t>
      </w:r>
      <w:r>
        <w:t>.</w:t>
      </w:r>
    </w:p>
    <w:p w14:paraId="6FECB9E4" w14:textId="77777777" w:rsidR="00CA01D2" w:rsidRDefault="00CA01D2">
      <w:pPr>
        <w:ind w:right="-4"/>
      </w:pPr>
    </w:p>
    <w:p w14:paraId="67A44AD3" w14:textId="77777777" w:rsidR="00CA01D2" w:rsidRDefault="009E183E">
      <w:pPr>
        <w:ind w:right="-4"/>
      </w:pPr>
      <w:r>
        <w:t>1.</w:t>
      </w:r>
      <w:r>
        <w:tab/>
      </w:r>
      <w:r>
        <w:rPr>
          <w:u w:val="single"/>
        </w:rPr>
        <w:t>De basissubsidie:</w:t>
      </w:r>
    </w:p>
    <w:p w14:paraId="24D7692E" w14:textId="77777777" w:rsidR="00CA01D2" w:rsidRPr="0081708C" w:rsidRDefault="009E183E">
      <w:pPr>
        <w:ind w:right="-4"/>
        <w:rPr>
          <w:color w:val="FF0000"/>
        </w:rPr>
      </w:pPr>
      <w:r w:rsidRPr="0081708C">
        <w:rPr>
          <w:color w:val="FF0000"/>
        </w:rPr>
        <w:t xml:space="preserve">Iedere vereniging heeft door haar lidmaatschap bij de </w:t>
      </w:r>
      <w:r w:rsidR="00850CD9">
        <w:rPr>
          <w:color w:val="FF0000"/>
        </w:rPr>
        <w:t>Cultuurraad</w:t>
      </w:r>
      <w:r w:rsidRPr="0081708C">
        <w:rPr>
          <w:color w:val="FF0000"/>
        </w:rPr>
        <w:t xml:space="preserve"> recht op een vast bedrag van €5,00 voor haar aanwezigheid op de jaarlijkse algemene vergadering. De aanwezigheid op de algemene vergadering kan niet vergoed worden aan verenigingen die geen werkingsverslag indienen. Het saldo van de basissubsidie wordt gelijk verdeeld onder alle verenigingen die een werkingsverslag indienen.</w:t>
      </w:r>
    </w:p>
    <w:p w14:paraId="76EACC18" w14:textId="46AA15C4" w:rsidR="000B33AA" w:rsidRPr="00993D8E" w:rsidRDefault="000B33AA" w:rsidP="000B33AA">
      <w:pPr>
        <w:ind w:right="-4"/>
        <w:rPr>
          <w:color w:val="00B050"/>
        </w:rPr>
      </w:pPr>
      <w:r>
        <w:rPr>
          <w:color w:val="00B050"/>
        </w:rPr>
        <w:t xml:space="preserve">De basissubsidie </w:t>
      </w:r>
      <w:r w:rsidR="0081708C">
        <w:rPr>
          <w:color w:val="00B050"/>
        </w:rPr>
        <w:t xml:space="preserve">van €160 </w:t>
      </w:r>
      <w:r>
        <w:rPr>
          <w:color w:val="00B050"/>
        </w:rPr>
        <w:t>is</w:t>
      </w:r>
      <w:r w:rsidRPr="001B306E">
        <w:rPr>
          <w:color w:val="00B050"/>
        </w:rPr>
        <w:t xml:space="preserve"> bedoeld voor verenigingen met e</w:t>
      </w:r>
      <w:r>
        <w:rPr>
          <w:color w:val="00B050"/>
        </w:rPr>
        <w:t>en eerder beperkte werking en is</w:t>
      </w:r>
      <w:r w:rsidR="0081708C">
        <w:rPr>
          <w:color w:val="00B050"/>
        </w:rPr>
        <w:t xml:space="preserve"> </w:t>
      </w:r>
      <w:r w:rsidRPr="001B306E">
        <w:rPr>
          <w:color w:val="00B050"/>
        </w:rPr>
        <w:t xml:space="preserve">eenvoudig aan te vragen </w:t>
      </w:r>
      <w:r w:rsidR="00C41F2A">
        <w:rPr>
          <w:color w:val="00B050"/>
        </w:rPr>
        <w:t xml:space="preserve">via een e-loketformulier </w:t>
      </w:r>
      <w:r w:rsidRPr="001B306E">
        <w:rPr>
          <w:color w:val="00B050"/>
        </w:rPr>
        <w:t>met een minimum aan administratie. (</w:t>
      </w:r>
      <w:r w:rsidR="0081708C">
        <w:rPr>
          <w:color w:val="00B050"/>
        </w:rPr>
        <w:t xml:space="preserve">een bevestiging van de erkenningsvoorwaarden en een korte beschrijving van de werking zonder verdere </w:t>
      </w:r>
      <w:r w:rsidRPr="001B306E">
        <w:rPr>
          <w:color w:val="00B050"/>
        </w:rPr>
        <w:t>bewijsstukken)</w:t>
      </w:r>
      <w:r w:rsidR="00C41F2A">
        <w:rPr>
          <w:color w:val="00B050"/>
        </w:rPr>
        <w:t>.</w:t>
      </w:r>
      <w:r w:rsidR="00993D8E">
        <w:rPr>
          <w:color w:val="00B050"/>
        </w:rPr>
        <w:t xml:space="preserve"> </w:t>
      </w:r>
    </w:p>
    <w:p w14:paraId="28A4B260" w14:textId="77777777" w:rsidR="00CA01D2" w:rsidRDefault="00CA01D2">
      <w:pPr>
        <w:ind w:right="-4"/>
      </w:pPr>
    </w:p>
    <w:p w14:paraId="515BD7E1" w14:textId="77777777" w:rsidR="00CA01D2" w:rsidRDefault="009E183E">
      <w:pPr>
        <w:ind w:right="-4"/>
      </w:pPr>
      <w:r>
        <w:t>2.</w:t>
      </w:r>
      <w:r>
        <w:tab/>
      </w:r>
      <w:r>
        <w:rPr>
          <w:u w:val="single"/>
        </w:rPr>
        <w:t>De werkingssubsidie</w:t>
      </w:r>
      <w:r w:rsidR="004B37AF">
        <w:rPr>
          <w:u w:val="single"/>
        </w:rPr>
        <w:br/>
      </w:r>
      <w:r>
        <w:t xml:space="preserve">Het bedrag van de werkingssubsidie wordt gedeeld door het totaal aantal punten onder de hoofding </w:t>
      </w:r>
      <w:r w:rsidR="004B37AF">
        <w:t>‘</w:t>
      </w:r>
      <w:r>
        <w:t>werkingssubsidie</w:t>
      </w:r>
      <w:r w:rsidR="004B37AF" w:rsidRPr="004B37AF">
        <w:rPr>
          <w:color w:val="0070C0"/>
        </w:rPr>
        <w:t>’</w:t>
      </w:r>
      <w:r>
        <w:t xml:space="preserve"> die aan de betrokken verenigingen werden toegekend op basis van hun activiteiten van het voorgaande werkingsjaar</w:t>
      </w:r>
      <w:r w:rsidRPr="00262171">
        <w:t xml:space="preserve">. Aldus </w:t>
      </w:r>
      <w:r>
        <w:t>bekomt men de geldwaarde van één punt. De werkingssubsidie per vereniging bekomt men door het aantal punten van elke vereniging te vermenigvuldigen met de geldwaarde van één punt.</w:t>
      </w:r>
    </w:p>
    <w:p w14:paraId="4B75A5C2" w14:textId="77777777" w:rsidR="003C255A" w:rsidRDefault="003C255A">
      <w:pPr>
        <w:ind w:right="-4"/>
      </w:pPr>
    </w:p>
    <w:p w14:paraId="7B64E734" w14:textId="77777777" w:rsidR="00CA01D2" w:rsidRDefault="00CA01D2">
      <w:pPr>
        <w:ind w:right="-4"/>
      </w:pPr>
    </w:p>
    <w:p w14:paraId="6906AD06" w14:textId="0880ADB3" w:rsidR="00CA01D2" w:rsidRDefault="009E183E" w:rsidP="00BF7345">
      <w:pPr>
        <w:ind w:right="-4"/>
        <w:rPr>
          <w:color w:val="00B050"/>
        </w:rPr>
      </w:pPr>
      <w:r>
        <w:rPr>
          <w:u w:val="single"/>
        </w:rPr>
        <w:t>Artikel 11</w:t>
      </w:r>
      <w:r>
        <w:t xml:space="preserve">. </w:t>
      </w:r>
      <w:r w:rsidRPr="003C255A">
        <w:rPr>
          <w:color w:val="FF0000"/>
        </w:rPr>
        <w:t xml:space="preserve">In de werksoorten sociaal vormings- en ontwikkelingswerk, socio-cultureel vormings- en ontwikkelingswerk en beoefening van de amateurkunsten </w:t>
      </w:r>
      <w:r w:rsidR="00BF7345" w:rsidRPr="00262171">
        <w:rPr>
          <w:color w:val="00B050"/>
        </w:rPr>
        <w:t>V</w:t>
      </w:r>
      <w:r w:rsidRPr="00262171">
        <w:rPr>
          <w:color w:val="00B050"/>
        </w:rPr>
        <w:t xml:space="preserve">olgende werkingspunten </w:t>
      </w:r>
      <w:r w:rsidR="00BF7345" w:rsidRPr="00262171">
        <w:rPr>
          <w:color w:val="00B050"/>
        </w:rPr>
        <w:t xml:space="preserve">worden </w:t>
      </w:r>
      <w:r w:rsidRPr="00262171">
        <w:rPr>
          <w:color w:val="00B050"/>
        </w:rPr>
        <w:t>toegekend:</w:t>
      </w:r>
    </w:p>
    <w:p w14:paraId="4B94516B" w14:textId="77777777" w:rsidR="00B7751C" w:rsidRPr="00262171" w:rsidRDefault="00B7751C" w:rsidP="00BF7345">
      <w:pPr>
        <w:ind w:right="-4"/>
        <w:rPr>
          <w:color w:val="00B050"/>
        </w:rPr>
      </w:pPr>
    </w:p>
    <w:tbl>
      <w:tblPr>
        <w:tblStyle w:val="Tabelraster"/>
        <w:tblW w:w="0" w:type="auto"/>
        <w:tblLook w:val="04A0" w:firstRow="1" w:lastRow="0" w:firstColumn="1" w:lastColumn="0" w:noHBand="0" w:noVBand="1"/>
      </w:tblPr>
      <w:tblGrid>
        <w:gridCol w:w="3990"/>
        <w:gridCol w:w="4174"/>
      </w:tblGrid>
      <w:tr w:rsidR="00850CD9" w:rsidRPr="007A79EB" w14:paraId="24D47551" w14:textId="77777777" w:rsidTr="00850CD9">
        <w:tc>
          <w:tcPr>
            <w:tcW w:w="6379" w:type="dxa"/>
            <w:tcBorders>
              <w:top w:val="nil"/>
              <w:left w:val="nil"/>
              <w:bottom w:val="single" w:sz="4" w:space="0" w:color="auto"/>
              <w:right w:val="nil"/>
            </w:tcBorders>
          </w:tcPr>
          <w:p w14:paraId="4028B830" w14:textId="77777777" w:rsidR="00850CD9" w:rsidRPr="007A79EB" w:rsidRDefault="00850CD9" w:rsidP="00850CD9">
            <w:pPr>
              <w:ind w:right="-4"/>
              <w:rPr>
                <w:color w:val="00B050"/>
              </w:rPr>
            </w:pPr>
            <w:r w:rsidRPr="007A79EB">
              <w:rPr>
                <w:rFonts w:ascii="Arial" w:hAnsi="Arial" w:cs="Arial"/>
                <w:b/>
                <w:color w:val="00B050"/>
              </w:rPr>
              <w:t>AMATEURKUNSTEN</w:t>
            </w:r>
            <w:r w:rsidRPr="007A79EB">
              <w:rPr>
                <w:color w:val="00B050"/>
              </w:rPr>
              <w:t xml:space="preserve"> </w:t>
            </w:r>
          </w:p>
        </w:tc>
        <w:tc>
          <w:tcPr>
            <w:tcW w:w="7513" w:type="dxa"/>
            <w:tcBorders>
              <w:top w:val="nil"/>
              <w:left w:val="nil"/>
              <w:bottom w:val="single" w:sz="4" w:space="0" w:color="auto"/>
              <w:right w:val="nil"/>
            </w:tcBorders>
          </w:tcPr>
          <w:p w14:paraId="752EF0B0" w14:textId="77777777" w:rsidR="00850CD9" w:rsidRPr="007A79EB" w:rsidRDefault="00850CD9" w:rsidP="00850CD9">
            <w:pPr>
              <w:ind w:right="-4"/>
              <w:rPr>
                <w:color w:val="00B050"/>
              </w:rPr>
            </w:pPr>
          </w:p>
        </w:tc>
      </w:tr>
      <w:tr w:rsidR="00850CD9" w:rsidRPr="007A79EB" w14:paraId="6E2A6D9A" w14:textId="77777777" w:rsidTr="00850CD9">
        <w:tc>
          <w:tcPr>
            <w:tcW w:w="6379" w:type="dxa"/>
            <w:tcBorders>
              <w:top w:val="single" w:sz="4" w:space="0" w:color="auto"/>
            </w:tcBorders>
          </w:tcPr>
          <w:p w14:paraId="05A57521" w14:textId="77777777" w:rsidR="00850CD9" w:rsidRPr="007A79EB" w:rsidRDefault="00850CD9" w:rsidP="00850CD9">
            <w:pPr>
              <w:ind w:right="-4"/>
              <w:rPr>
                <w:color w:val="00B050"/>
              </w:rPr>
            </w:pPr>
            <w:r w:rsidRPr="007A79EB">
              <w:rPr>
                <w:color w:val="00B050"/>
              </w:rPr>
              <w:t>WAT</w:t>
            </w:r>
          </w:p>
        </w:tc>
        <w:tc>
          <w:tcPr>
            <w:tcW w:w="7513" w:type="dxa"/>
            <w:tcBorders>
              <w:top w:val="single" w:sz="4" w:space="0" w:color="auto"/>
            </w:tcBorders>
          </w:tcPr>
          <w:p w14:paraId="378B1827" w14:textId="77777777" w:rsidR="00850CD9" w:rsidRPr="007A79EB" w:rsidRDefault="00850CD9" w:rsidP="00850CD9">
            <w:pPr>
              <w:ind w:right="-4"/>
              <w:rPr>
                <w:color w:val="00B050"/>
              </w:rPr>
            </w:pPr>
            <w:r w:rsidRPr="007A79EB">
              <w:rPr>
                <w:color w:val="00B050"/>
              </w:rPr>
              <w:t>PUNTEN en MAXIMAAL AANTAL</w:t>
            </w:r>
          </w:p>
        </w:tc>
      </w:tr>
      <w:tr w:rsidR="00850CD9" w:rsidRPr="007A79EB" w14:paraId="2747CD1B" w14:textId="77777777" w:rsidTr="00850CD9">
        <w:tc>
          <w:tcPr>
            <w:tcW w:w="6379" w:type="dxa"/>
          </w:tcPr>
          <w:p w14:paraId="6CBB9A30" w14:textId="77777777" w:rsidR="00850CD9" w:rsidRPr="007A79EB" w:rsidRDefault="00850CD9" w:rsidP="00850CD9">
            <w:pPr>
              <w:spacing w:line="259" w:lineRule="auto"/>
              <w:rPr>
                <w:rFonts w:ascii="Arial" w:hAnsi="Arial" w:cs="Arial"/>
                <w:color w:val="00B050"/>
                <w:u w:val="single"/>
              </w:rPr>
            </w:pPr>
            <w:r w:rsidRPr="007A79EB">
              <w:rPr>
                <w:rFonts w:ascii="Arial" w:hAnsi="Arial" w:cs="Arial"/>
                <w:b/>
                <w:color w:val="00B050"/>
                <w:u w:val="single"/>
              </w:rPr>
              <w:t>Publieksgerichte activiteiten</w:t>
            </w:r>
            <w:r w:rsidRPr="007A79EB">
              <w:rPr>
                <w:rFonts w:ascii="Arial" w:hAnsi="Arial" w:cs="Arial"/>
                <w:color w:val="00B050"/>
                <w:u w:val="single"/>
              </w:rPr>
              <w:t xml:space="preserve"> </w:t>
            </w:r>
          </w:p>
          <w:p w14:paraId="26A1E6F8" w14:textId="77777777" w:rsidR="00666355" w:rsidRDefault="00850CD9" w:rsidP="00666355">
            <w:pPr>
              <w:tabs>
                <w:tab w:val="left" w:pos="3686"/>
              </w:tabs>
              <w:rPr>
                <w:rFonts w:ascii="Arial" w:hAnsi="Arial" w:cs="Arial"/>
                <w:color w:val="00B050"/>
              </w:rPr>
            </w:pPr>
            <w:r w:rsidRPr="007A79EB">
              <w:rPr>
                <w:rFonts w:ascii="Arial" w:hAnsi="Arial" w:cs="Arial"/>
                <w:color w:val="00B050"/>
              </w:rPr>
              <w:t xml:space="preserve">Zelf georganiseerde voorstellingen met eigen spelers, zangers, dansers, muzikanten, ... </w:t>
            </w:r>
          </w:p>
          <w:p w14:paraId="5C522B2C" w14:textId="400FC36D" w:rsidR="00666355" w:rsidRDefault="00666355" w:rsidP="00666355">
            <w:pPr>
              <w:tabs>
                <w:tab w:val="left" w:pos="3686"/>
              </w:tabs>
              <w:rPr>
                <w:rFonts w:ascii="Arial" w:hAnsi="Arial" w:cs="Arial"/>
                <w:color w:val="00B050"/>
              </w:rPr>
            </w:pPr>
            <w:r w:rsidRPr="007A79EB">
              <w:rPr>
                <w:rFonts w:ascii="Arial" w:hAnsi="Arial" w:cs="Arial"/>
                <w:color w:val="00B050"/>
              </w:rPr>
              <w:t>Tentoonstellingen met werk van lokale kunstenaars.</w:t>
            </w:r>
          </w:p>
          <w:p w14:paraId="740E9CB2" w14:textId="2C2681E6" w:rsidR="00666355" w:rsidRPr="00315E94" w:rsidRDefault="00666355" w:rsidP="00666355">
            <w:pPr>
              <w:tabs>
                <w:tab w:val="left" w:pos="3686"/>
              </w:tabs>
              <w:rPr>
                <w:rFonts w:ascii="Arial" w:hAnsi="Arial" w:cs="Arial"/>
                <w:b/>
                <w:i/>
                <w:color w:val="00B050"/>
              </w:rPr>
            </w:pPr>
            <w:r w:rsidRPr="00315E94">
              <w:rPr>
                <w:rFonts w:ascii="Arial" w:hAnsi="Arial" w:cs="Arial"/>
                <w:b/>
                <w:i/>
                <w:color w:val="00B050"/>
              </w:rPr>
              <w:t>Te staven met een affiche, flyer of andere.</w:t>
            </w:r>
          </w:p>
          <w:p w14:paraId="2D93BDC5" w14:textId="37C911C0" w:rsidR="00850CD9" w:rsidRPr="007A79EB" w:rsidRDefault="00850CD9" w:rsidP="00850CD9">
            <w:pPr>
              <w:ind w:right="-4"/>
              <w:rPr>
                <w:color w:val="00B050"/>
              </w:rPr>
            </w:pPr>
          </w:p>
        </w:tc>
        <w:tc>
          <w:tcPr>
            <w:tcW w:w="7513" w:type="dxa"/>
          </w:tcPr>
          <w:p w14:paraId="17E40689" w14:textId="77777777" w:rsidR="00850CD9" w:rsidRPr="007A79EB" w:rsidRDefault="00850CD9" w:rsidP="00850CD9">
            <w:pPr>
              <w:rPr>
                <w:rFonts w:ascii="Arial" w:hAnsi="Arial" w:cs="Arial"/>
                <w:b/>
                <w:color w:val="00B050"/>
              </w:rPr>
            </w:pPr>
            <w:r w:rsidRPr="007A79EB">
              <w:rPr>
                <w:rFonts w:ascii="Arial" w:hAnsi="Arial" w:cs="Arial"/>
                <w:b/>
                <w:color w:val="00B050"/>
              </w:rPr>
              <w:t>1 dag opvoering = 10 punten</w:t>
            </w:r>
          </w:p>
          <w:p w14:paraId="21DB72B0" w14:textId="77777777" w:rsidR="00850CD9" w:rsidRPr="007A79EB" w:rsidRDefault="00850CD9" w:rsidP="00850CD9">
            <w:pPr>
              <w:rPr>
                <w:rFonts w:ascii="Arial" w:hAnsi="Arial" w:cs="Arial"/>
                <w:color w:val="00B050"/>
              </w:rPr>
            </w:pPr>
            <w:r w:rsidRPr="007A79EB">
              <w:rPr>
                <w:rFonts w:ascii="Arial" w:hAnsi="Arial" w:cs="Arial"/>
                <w:b/>
                <w:color w:val="00B050"/>
              </w:rPr>
              <w:t>1 tentoonstelling = 10 punten</w:t>
            </w:r>
            <w:r w:rsidRPr="007A79EB">
              <w:rPr>
                <w:rFonts w:ascii="Arial" w:hAnsi="Arial" w:cs="Arial"/>
                <w:color w:val="00B050"/>
              </w:rPr>
              <w:t xml:space="preserve"> ongeacht het aantal expositiedagen.</w:t>
            </w:r>
          </w:p>
          <w:p w14:paraId="7ACB9743" w14:textId="77777777" w:rsidR="00850CD9" w:rsidRPr="007A79EB" w:rsidRDefault="00850CD9" w:rsidP="00850CD9">
            <w:pPr>
              <w:rPr>
                <w:rFonts w:ascii="Arial" w:hAnsi="Arial" w:cs="Arial"/>
                <w:b/>
                <w:color w:val="00B050"/>
              </w:rPr>
            </w:pPr>
            <w:r w:rsidRPr="007A79EB">
              <w:rPr>
                <w:rFonts w:ascii="Arial" w:hAnsi="Arial" w:cs="Arial"/>
                <w:b/>
                <w:color w:val="00B050"/>
              </w:rPr>
              <w:t>Voorstelling buiten Beersel = 5 punten</w:t>
            </w:r>
          </w:p>
          <w:p w14:paraId="6F76D08F" w14:textId="77777777" w:rsidR="00850CD9" w:rsidRPr="007A79EB" w:rsidRDefault="00850CD9" w:rsidP="00850CD9">
            <w:pPr>
              <w:rPr>
                <w:rFonts w:ascii="Arial" w:hAnsi="Arial" w:cs="Arial"/>
                <w:b/>
                <w:color w:val="00B050"/>
              </w:rPr>
            </w:pPr>
            <w:r w:rsidRPr="007A79EB">
              <w:rPr>
                <w:rFonts w:ascii="Arial" w:hAnsi="Arial" w:cs="Arial"/>
                <w:b/>
                <w:color w:val="00B050"/>
              </w:rPr>
              <w:t>Gastoptreden binnen Beersel = 5 punten</w:t>
            </w:r>
          </w:p>
          <w:p w14:paraId="3C2BFB74" w14:textId="77777777" w:rsidR="00850CD9" w:rsidRPr="007A79EB" w:rsidRDefault="00850CD9" w:rsidP="00850CD9">
            <w:pPr>
              <w:rPr>
                <w:rFonts w:ascii="Arial" w:hAnsi="Arial" w:cs="Arial"/>
                <w:b/>
                <w:color w:val="00B050"/>
              </w:rPr>
            </w:pPr>
            <w:r w:rsidRPr="007A79EB">
              <w:rPr>
                <w:rFonts w:ascii="Arial" w:hAnsi="Arial" w:cs="Arial"/>
                <w:b/>
                <w:color w:val="00B050"/>
              </w:rPr>
              <w:t>Gastoptreden buiten Beersel telt niet mee.</w:t>
            </w:r>
          </w:p>
          <w:p w14:paraId="7E5A7491" w14:textId="77777777" w:rsidR="00850CD9" w:rsidRPr="007A79EB" w:rsidRDefault="00850CD9" w:rsidP="00850CD9">
            <w:pPr>
              <w:rPr>
                <w:rFonts w:ascii="Arial" w:hAnsi="Arial" w:cs="Arial"/>
                <w:b/>
                <w:color w:val="00B050"/>
              </w:rPr>
            </w:pPr>
          </w:p>
          <w:p w14:paraId="6F36E04D" w14:textId="1C2B744C" w:rsidR="00850CD9" w:rsidRPr="007A79EB" w:rsidRDefault="00850CD9" w:rsidP="00850CD9">
            <w:pPr>
              <w:rPr>
                <w:rFonts w:ascii="Arial" w:hAnsi="Arial" w:cs="Arial"/>
                <w:b/>
                <w:color w:val="00B050"/>
              </w:rPr>
            </w:pPr>
            <w:r w:rsidRPr="007A79EB">
              <w:rPr>
                <w:rFonts w:ascii="Arial" w:hAnsi="Arial" w:cs="Arial"/>
                <w:b/>
                <w:color w:val="00B050"/>
              </w:rPr>
              <w:t>Max. 60 punten</w:t>
            </w:r>
          </w:p>
        </w:tc>
      </w:tr>
      <w:tr w:rsidR="00850CD9" w:rsidRPr="007A79EB" w14:paraId="32717D9E" w14:textId="77777777" w:rsidTr="00850CD9">
        <w:tc>
          <w:tcPr>
            <w:tcW w:w="6379" w:type="dxa"/>
          </w:tcPr>
          <w:p w14:paraId="08944447" w14:textId="2523872E" w:rsidR="00850CD9" w:rsidRPr="007A79EB" w:rsidRDefault="00850CD9" w:rsidP="00850CD9">
            <w:pPr>
              <w:ind w:right="-4"/>
              <w:rPr>
                <w:rFonts w:ascii="Arial" w:hAnsi="Arial" w:cs="Arial"/>
                <w:color w:val="00B050"/>
              </w:rPr>
            </w:pPr>
            <w:r w:rsidRPr="007A79EB">
              <w:rPr>
                <w:rFonts w:ascii="Arial" w:hAnsi="Arial" w:cs="Arial"/>
                <w:b/>
                <w:color w:val="00B050"/>
                <w:u w:val="single"/>
              </w:rPr>
              <w:lastRenderedPageBreak/>
              <w:t>Repetities</w:t>
            </w:r>
            <w:r w:rsidR="00B7751C">
              <w:rPr>
                <w:rFonts w:ascii="Arial" w:hAnsi="Arial" w:cs="Arial"/>
                <w:color w:val="00B050"/>
              </w:rPr>
              <w:t xml:space="preserve"> </w:t>
            </w:r>
          </w:p>
          <w:p w14:paraId="3B0C0580" w14:textId="77777777" w:rsidR="00850CD9" w:rsidRPr="007A79EB" w:rsidRDefault="00850CD9" w:rsidP="00850CD9">
            <w:pPr>
              <w:ind w:right="-4"/>
              <w:rPr>
                <w:color w:val="00B050"/>
              </w:rPr>
            </w:pPr>
            <w:r w:rsidRPr="007A79EB">
              <w:rPr>
                <w:rFonts w:ascii="Arial" w:hAnsi="Arial" w:cs="Arial"/>
                <w:color w:val="00B050"/>
              </w:rPr>
              <w:t>Actief repeteren of lessen organiseren ter voorbereiding van een voorstelling</w:t>
            </w:r>
          </w:p>
        </w:tc>
        <w:tc>
          <w:tcPr>
            <w:tcW w:w="7513" w:type="dxa"/>
          </w:tcPr>
          <w:p w14:paraId="573BD1B2" w14:textId="77777777" w:rsidR="00850CD9" w:rsidRPr="007A79EB" w:rsidRDefault="00850CD9" w:rsidP="00850CD9">
            <w:pPr>
              <w:rPr>
                <w:rFonts w:ascii="Arial" w:hAnsi="Arial" w:cs="Arial"/>
                <w:b/>
                <w:color w:val="00B050"/>
              </w:rPr>
            </w:pPr>
            <w:r w:rsidRPr="007A79EB">
              <w:rPr>
                <w:rFonts w:ascii="Arial" w:hAnsi="Arial" w:cs="Arial"/>
                <w:b/>
                <w:color w:val="00B050"/>
              </w:rPr>
              <w:t>T/m 29 repetities/ lessen per jaar = 10 punten</w:t>
            </w:r>
          </w:p>
          <w:p w14:paraId="2CE87D78" w14:textId="77777777" w:rsidR="00850CD9" w:rsidRPr="007A79EB" w:rsidRDefault="00850CD9" w:rsidP="00850CD9">
            <w:pPr>
              <w:rPr>
                <w:rFonts w:ascii="Arial" w:hAnsi="Arial" w:cs="Arial"/>
                <w:b/>
                <w:color w:val="00B050"/>
              </w:rPr>
            </w:pPr>
            <w:r w:rsidRPr="007A79EB">
              <w:rPr>
                <w:rFonts w:ascii="Arial" w:hAnsi="Arial" w:cs="Arial"/>
                <w:b/>
                <w:color w:val="00B050"/>
              </w:rPr>
              <w:t>Vanaf 30 repetities/ lessen per jaar = 20 punten</w:t>
            </w:r>
          </w:p>
          <w:p w14:paraId="6E223C55" w14:textId="77777777" w:rsidR="00850CD9" w:rsidRPr="007A79EB" w:rsidRDefault="00850CD9" w:rsidP="00850CD9">
            <w:pPr>
              <w:ind w:right="-4"/>
              <w:rPr>
                <w:color w:val="00B050"/>
              </w:rPr>
            </w:pPr>
          </w:p>
        </w:tc>
      </w:tr>
      <w:tr w:rsidR="00850CD9" w:rsidRPr="007A79EB" w14:paraId="4D99297A" w14:textId="77777777" w:rsidTr="00850CD9">
        <w:tc>
          <w:tcPr>
            <w:tcW w:w="6379" w:type="dxa"/>
          </w:tcPr>
          <w:p w14:paraId="46ECF03D" w14:textId="574F0FEC" w:rsidR="00850CD9" w:rsidRDefault="00850CD9" w:rsidP="00850CD9">
            <w:pPr>
              <w:spacing w:line="259" w:lineRule="auto"/>
              <w:rPr>
                <w:rFonts w:ascii="Arial" w:hAnsi="Arial" w:cs="Arial"/>
                <w:color w:val="00B050"/>
              </w:rPr>
            </w:pPr>
            <w:r w:rsidRPr="007A79EB">
              <w:rPr>
                <w:rFonts w:ascii="Arial" w:hAnsi="Arial" w:cs="Arial"/>
                <w:color w:val="00B050"/>
              </w:rPr>
              <w:t xml:space="preserve">Leden die </w:t>
            </w:r>
            <w:r w:rsidRPr="007A79EB">
              <w:rPr>
                <w:rFonts w:ascii="Arial" w:hAnsi="Arial" w:cs="Arial"/>
                <w:b/>
                <w:color w:val="00B050"/>
                <w:u w:val="single"/>
              </w:rPr>
              <w:t>opleiding volgen in het DKO</w:t>
            </w:r>
            <w:r w:rsidRPr="007A79EB">
              <w:rPr>
                <w:rFonts w:ascii="Arial" w:hAnsi="Arial" w:cs="Arial"/>
                <w:color w:val="00B050"/>
              </w:rPr>
              <w:t xml:space="preserve"> of gelijkwaardig</w:t>
            </w:r>
          </w:p>
          <w:p w14:paraId="0F22C1E1" w14:textId="77777777" w:rsidR="00666355" w:rsidRPr="007A79EB" w:rsidRDefault="00666355" w:rsidP="00850CD9">
            <w:pPr>
              <w:spacing w:line="259" w:lineRule="auto"/>
              <w:rPr>
                <w:rFonts w:ascii="Arial" w:hAnsi="Arial" w:cs="Arial"/>
                <w:color w:val="00B050"/>
              </w:rPr>
            </w:pPr>
          </w:p>
          <w:p w14:paraId="0AC925D6" w14:textId="77777777" w:rsidR="00850CD9" w:rsidRPr="00666355" w:rsidRDefault="00850CD9" w:rsidP="007A79EB">
            <w:pPr>
              <w:tabs>
                <w:tab w:val="left" w:pos="3686"/>
              </w:tabs>
              <w:rPr>
                <w:rFonts w:ascii="Arial" w:hAnsi="Arial" w:cs="Arial"/>
                <w:b/>
                <w:i/>
                <w:color w:val="00B050"/>
              </w:rPr>
            </w:pPr>
            <w:r w:rsidRPr="00666355">
              <w:rPr>
                <w:rFonts w:ascii="Arial" w:hAnsi="Arial" w:cs="Arial"/>
                <w:b/>
                <w:i/>
                <w:color w:val="00B050"/>
              </w:rPr>
              <w:t xml:space="preserve">Te staven met </w:t>
            </w:r>
            <w:r w:rsidR="007A79EB" w:rsidRPr="00666355">
              <w:rPr>
                <w:rFonts w:ascii="Arial" w:hAnsi="Arial" w:cs="Arial"/>
                <w:b/>
                <w:i/>
                <w:color w:val="00B050"/>
              </w:rPr>
              <w:t xml:space="preserve">een </w:t>
            </w:r>
            <w:r w:rsidRPr="00666355">
              <w:rPr>
                <w:rFonts w:ascii="Arial" w:hAnsi="Arial" w:cs="Arial"/>
                <w:b/>
                <w:i/>
                <w:color w:val="00B050"/>
              </w:rPr>
              <w:t>bewijs van bijwonen van de lessen.</w:t>
            </w:r>
          </w:p>
        </w:tc>
        <w:tc>
          <w:tcPr>
            <w:tcW w:w="7513" w:type="dxa"/>
          </w:tcPr>
          <w:p w14:paraId="61BD35C4" w14:textId="77777777" w:rsidR="00850CD9" w:rsidRPr="007A79EB" w:rsidRDefault="00850CD9" w:rsidP="00850CD9">
            <w:pPr>
              <w:rPr>
                <w:rFonts w:ascii="Arial" w:hAnsi="Arial" w:cs="Arial"/>
                <w:color w:val="00B050"/>
              </w:rPr>
            </w:pPr>
            <w:r w:rsidRPr="007A79EB">
              <w:rPr>
                <w:rFonts w:ascii="Arial" w:hAnsi="Arial" w:cs="Arial"/>
                <w:b/>
                <w:color w:val="00B050"/>
              </w:rPr>
              <w:t>2 punten per leerling</w:t>
            </w:r>
            <w:r w:rsidRPr="007A79EB">
              <w:rPr>
                <w:rFonts w:ascii="Arial" w:hAnsi="Arial" w:cs="Arial"/>
                <w:color w:val="00B050"/>
              </w:rPr>
              <w:t xml:space="preserve"> </w:t>
            </w:r>
          </w:p>
          <w:p w14:paraId="32C494CB" w14:textId="77777777" w:rsidR="00850CD9" w:rsidRPr="007A79EB" w:rsidRDefault="00850CD9" w:rsidP="00850CD9">
            <w:pPr>
              <w:rPr>
                <w:rFonts w:ascii="Arial" w:hAnsi="Arial" w:cs="Arial"/>
                <w:color w:val="00B050"/>
              </w:rPr>
            </w:pPr>
          </w:p>
          <w:p w14:paraId="3A8CFB80" w14:textId="77777777" w:rsidR="00850CD9" w:rsidRPr="007A79EB" w:rsidRDefault="00850CD9" w:rsidP="00850CD9">
            <w:pPr>
              <w:rPr>
                <w:rFonts w:ascii="Arial" w:hAnsi="Arial" w:cs="Arial"/>
                <w:b/>
                <w:color w:val="00B050"/>
              </w:rPr>
            </w:pPr>
            <w:r w:rsidRPr="007A79EB">
              <w:rPr>
                <w:rFonts w:ascii="Arial" w:hAnsi="Arial" w:cs="Arial"/>
                <w:b/>
                <w:color w:val="00B050"/>
              </w:rPr>
              <w:t>Max. 10 punten</w:t>
            </w:r>
          </w:p>
        </w:tc>
      </w:tr>
    </w:tbl>
    <w:p w14:paraId="5BF652C9" w14:textId="77777777" w:rsidR="00850CD9" w:rsidRPr="007A79EB" w:rsidRDefault="00850CD9" w:rsidP="00850CD9">
      <w:pPr>
        <w:rPr>
          <w:color w:val="00B050"/>
        </w:rPr>
      </w:pPr>
    </w:p>
    <w:p w14:paraId="13D2DA77" w14:textId="3CF6834F" w:rsidR="00850CD9" w:rsidRPr="007A79EB" w:rsidRDefault="00850CD9" w:rsidP="00850CD9">
      <w:pPr>
        <w:rPr>
          <w:rFonts w:ascii="Arial" w:hAnsi="Arial" w:cs="Arial"/>
          <w:b/>
          <w:caps/>
          <w:color w:val="00B050"/>
        </w:rPr>
      </w:pPr>
      <w:r w:rsidRPr="007A79EB">
        <w:rPr>
          <w:rFonts w:ascii="Arial" w:hAnsi="Arial" w:cs="Arial"/>
          <w:b/>
          <w:caps/>
          <w:color w:val="00B050"/>
        </w:rPr>
        <w:t>So</w:t>
      </w:r>
      <w:r w:rsidR="00B7751C">
        <w:rPr>
          <w:rFonts w:ascii="Arial" w:hAnsi="Arial" w:cs="Arial"/>
          <w:b/>
          <w:caps/>
          <w:color w:val="00B050"/>
        </w:rPr>
        <w:t>ciaal-culturele activiteiten</w:t>
      </w:r>
    </w:p>
    <w:p w14:paraId="1B13BADC" w14:textId="7E303053" w:rsidR="00850CD9" w:rsidRPr="00CD2037" w:rsidRDefault="00850CD9" w:rsidP="00850CD9">
      <w:pPr>
        <w:rPr>
          <w:rFonts w:ascii="Arial" w:hAnsi="Arial" w:cs="Arial"/>
          <w:i/>
          <w:color w:val="00B050"/>
        </w:rPr>
      </w:pPr>
      <w:r w:rsidRPr="00CD2037">
        <w:rPr>
          <w:rFonts w:ascii="Arial" w:hAnsi="Arial" w:cs="Arial"/>
          <w:i/>
          <w:color w:val="00B050"/>
        </w:rPr>
        <w:t>*Ook amateurkunstenverenigingen k</w:t>
      </w:r>
      <w:r w:rsidR="00CD2037" w:rsidRPr="00CD2037">
        <w:rPr>
          <w:rFonts w:ascii="Arial" w:hAnsi="Arial" w:cs="Arial"/>
          <w:i/>
          <w:color w:val="00B050"/>
        </w:rPr>
        <w:t xml:space="preserve">unnen hier activiteiten opgeven die niet </w:t>
      </w:r>
      <w:r w:rsidR="00CD2037">
        <w:rPr>
          <w:rFonts w:ascii="Arial" w:hAnsi="Arial" w:cs="Arial"/>
          <w:i/>
          <w:color w:val="00B050"/>
        </w:rPr>
        <w:t xml:space="preserve">passen </w:t>
      </w:r>
      <w:r w:rsidR="00CD2037" w:rsidRPr="00CD2037">
        <w:rPr>
          <w:rFonts w:ascii="Arial" w:hAnsi="Arial" w:cs="Arial"/>
          <w:i/>
          <w:color w:val="00B050"/>
        </w:rPr>
        <w:t>in categorie 1. Amateurkunstenverenigingen die punten ontvangen voor repetities kunnen echter geen lessen inbrengen als sociaal-culturele activiteit.</w:t>
      </w:r>
    </w:p>
    <w:p w14:paraId="7C8E825F" w14:textId="77777777" w:rsidR="002F3C61" w:rsidRPr="007A79EB" w:rsidRDefault="002F3C61" w:rsidP="00850CD9">
      <w:pPr>
        <w:rPr>
          <w:rFonts w:ascii="Arial" w:hAnsi="Arial" w:cs="Arial"/>
          <w:color w:val="00B050"/>
        </w:rPr>
      </w:pPr>
    </w:p>
    <w:tbl>
      <w:tblPr>
        <w:tblStyle w:val="Tabelraster"/>
        <w:tblW w:w="9072" w:type="dxa"/>
        <w:tblInd w:w="-5" w:type="dxa"/>
        <w:tblLook w:val="04A0" w:firstRow="1" w:lastRow="0" w:firstColumn="1" w:lastColumn="0" w:noHBand="0" w:noVBand="1"/>
      </w:tblPr>
      <w:tblGrid>
        <w:gridCol w:w="4390"/>
        <w:gridCol w:w="4682"/>
      </w:tblGrid>
      <w:tr w:rsidR="007A79EB" w:rsidRPr="007A79EB" w14:paraId="2D34E98B" w14:textId="77777777" w:rsidTr="007A79EB">
        <w:tc>
          <w:tcPr>
            <w:tcW w:w="4390" w:type="dxa"/>
            <w:tcBorders>
              <w:top w:val="single" w:sz="4" w:space="0" w:color="auto"/>
            </w:tcBorders>
          </w:tcPr>
          <w:p w14:paraId="5EF4432A" w14:textId="77777777" w:rsidR="00850CD9" w:rsidRPr="007A79EB" w:rsidRDefault="00850CD9" w:rsidP="00850CD9">
            <w:pPr>
              <w:ind w:right="-4"/>
              <w:rPr>
                <w:color w:val="00B050"/>
              </w:rPr>
            </w:pPr>
            <w:r w:rsidRPr="007A79EB">
              <w:rPr>
                <w:color w:val="00B050"/>
              </w:rPr>
              <w:t>WAT</w:t>
            </w:r>
          </w:p>
        </w:tc>
        <w:tc>
          <w:tcPr>
            <w:tcW w:w="4682" w:type="dxa"/>
            <w:tcBorders>
              <w:top w:val="single" w:sz="4" w:space="0" w:color="auto"/>
            </w:tcBorders>
          </w:tcPr>
          <w:p w14:paraId="5BC199C4" w14:textId="77777777" w:rsidR="00850CD9" w:rsidRPr="007A79EB" w:rsidRDefault="00850CD9" w:rsidP="00850CD9">
            <w:pPr>
              <w:ind w:right="-4"/>
              <w:rPr>
                <w:color w:val="00B050"/>
              </w:rPr>
            </w:pPr>
            <w:r w:rsidRPr="007A79EB">
              <w:rPr>
                <w:color w:val="00B050"/>
              </w:rPr>
              <w:t>PUNTEN en MAXIMAAL AANTAL</w:t>
            </w:r>
          </w:p>
        </w:tc>
      </w:tr>
      <w:tr w:rsidR="007A79EB" w:rsidRPr="007A79EB" w14:paraId="3FDA9002" w14:textId="77777777" w:rsidTr="007A79EB">
        <w:tc>
          <w:tcPr>
            <w:tcW w:w="4390" w:type="dxa"/>
          </w:tcPr>
          <w:p w14:paraId="61F03E34" w14:textId="77777777" w:rsidR="00850CD9" w:rsidRPr="007A79EB" w:rsidRDefault="00850CD9" w:rsidP="00850CD9">
            <w:pPr>
              <w:rPr>
                <w:rFonts w:ascii="Arial" w:hAnsi="Arial" w:cs="Arial"/>
                <w:b/>
                <w:color w:val="00B050"/>
              </w:rPr>
            </w:pPr>
            <w:r w:rsidRPr="007A79EB">
              <w:rPr>
                <w:rFonts w:ascii="Arial" w:hAnsi="Arial" w:cs="Arial"/>
                <w:b/>
                <w:color w:val="00B050"/>
                <w:u w:val="single"/>
              </w:rPr>
              <w:t>Publieksgerichte activiteiten</w:t>
            </w:r>
            <w:r w:rsidRPr="007A79EB">
              <w:rPr>
                <w:rFonts w:ascii="Arial" w:hAnsi="Arial" w:cs="Arial"/>
                <w:b/>
                <w:color w:val="00B050"/>
              </w:rPr>
              <w:t xml:space="preserve"> </w:t>
            </w:r>
          </w:p>
          <w:p w14:paraId="588F4062" w14:textId="77777777" w:rsidR="00850CD9" w:rsidRPr="007A79EB" w:rsidRDefault="00850CD9" w:rsidP="00850CD9">
            <w:pPr>
              <w:rPr>
                <w:rFonts w:ascii="Arial" w:hAnsi="Arial" w:cs="Arial"/>
                <w:color w:val="00B050"/>
              </w:rPr>
            </w:pPr>
            <w:r w:rsidRPr="007A79EB">
              <w:rPr>
                <w:rFonts w:ascii="Arial" w:hAnsi="Arial" w:cs="Arial"/>
                <w:b/>
                <w:color w:val="00B050"/>
              </w:rPr>
              <w:t>Organisatie voor een breed publiek.</w:t>
            </w:r>
            <w:r w:rsidRPr="007A79EB">
              <w:rPr>
                <w:rFonts w:ascii="Arial" w:hAnsi="Arial" w:cs="Arial"/>
                <w:color w:val="00B050"/>
              </w:rPr>
              <w:t xml:space="preserve"> </w:t>
            </w:r>
          </w:p>
          <w:p w14:paraId="27FD0D95" w14:textId="77777777" w:rsidR="00F1262E" w:rsidRDefault="00F1262E" w:rsidP="00850CD9">
            <w:pPr>
              <w:rPr>
                <w:rFonts w:ascii="Arial" w:hAnsi="Arial" w:cs="Arial"/>
                <w:b/>
                <w:i/>
                <w:color w:val="00B050"/>
              </w:rPr>
            </w:pPr>
          </w:p>
          <w:p w14:paraId="0AA5D43C" w14:textId="5CAB0574" w:rsidR="00850CD9" w:rsidRPr="007A79EB" w:rsidRDefault="00850CD9" w:rsidP="00850CD9">
            <w:pPr>
              <w:rPr>
                <w:rFonts w:ascii="Arial" w:hAnsi="Arial" w:cs="Arial"/>
                <w:b/>
                <w:color w:val="00B050"/>
              </w:rPr>
            </w:pPr>
            <w:r w:rsidRPr="00F1262E">
              <w:rPr>
                <w:rFonts w:ascii="Arial" w:hAnsi="Arial" w:cs="Arial"/>
                <w:b/>
                <w:i/>
                <w:color w:val="00B050"/>
              </w:rPr>
              <w:t>Te staven met een vooraf gecommuniceerd programma of een uitnodiging</w:t>
            </w:r>
            <w:r w:rsidRPr="00F1262E">
              <w:rPr>
                <w:rFonts w:ascii="Arial" w:hAnsi="Arial" w:cs="Arial"/>
                <w:color w:val="00B050"/>
              </w:rPr>
              <w:t>.</w:t>
            </w:r>
          </w:p>
        </w:tc>
        <w:tc>
          <w:tcPr>
            <w:tcW w:w="4682" w:type="dxa"/>
          </w:tcPr>
          <w:p w14:paraId="16CBB31A" w14:textId="77777777" w:rsidR="00850CD9" w:rsidRPr="007A79EB" w:rsidRDefault="00850CD9" w:rsidP="00850CD9">
            <w:pPr>
              <w:rPr>
                <w:rFonts w:ascii="Arial" w:hAnsi="Arial" w:cs="Arial"/>
                <w:color w:val="00B050"/>
              </w:rPr>
            </w:pPr>
            <w:r w:rsidRPr="007A79EB">
              <w:rPr>
                <w:rFonts w:ascii="Arial" w:hAnsi="Arial" w:cs="Arial"/>
                <w:b/>
                <w:color w:val="00B050"/>
              </w:rPr>
              <w:t xml:space="preserve">Zelf </w:t>
            </w:r>
            <w:r w:rsidRPr="007A79EB">
              <w:rPr>
                <w:rFonts w:ascii="Arial" w:hAnsi="Arial" w:cs="Arial"/>
                <w:color w:val="00B050"/>
              </w:rPr>
              <w:t xml:space="preserve">organiseren van een </w:t>
            </w:r>
            <w:r w:rsidRPr="007A79EB">
              <w:rPr>
                <w:rFonts w:ascii="Arial" w:hAnsi="Arial" w:cs="Arial"/>
                <w:b/>
                <w:color w:val="00B050"/>
              </w:rPr>
              <w:t>activiteit met cultuurspreiding</w:t>
            </w:r>
            <w:r w:rsidRPr="007A79EB">
              <w:rPr>
                <w:rFonts w:ascii="Arial" w:hAnsi="Arial" w:cs="Arial"/>
                <w:color w:val="00B050"/>
              </w:rPr>
              <w:t xml:space="preserve"> = </w:t>
            </w:r>
            <w:r w:rsidRPr="007A79EB">
              <w:rPr>
                <w:rFonts w:ascii="Arial" w:hAnsi="Arial" w:cs="Arial"/>
                <w:b/>
                <w:color w:val="00B050"/>
              </w:rPr>
              <w:t>4 punten</w:t>
            </w:r>
          </w:p>
          <w:p w14:paraId="6628577C" w14:textId="77777777" w:rsidR="00383036" w:rsidRDefault="00850CD9" w:rsidP="00383036">
            <w:pPr>
              <w:rPr>
                <w:rFonts w:ascii="Arial" w:hAnsi="Arial" w:cs="Arial"/>
                <w:b/>
                <w:color w:val="00B050"/>
              </w:rPr>
            </w:pPr>
            <w:r w:rsidRPr="007A79EB">
              <w:rPr>
                <w:rFonts w:ascii="Arial" w:hAnsi="Arial" w:cs="Arial"/>
                <w:b/>
                <w:color w:val="00B050"/>
              </w:rPr>
              <w:t>Max. 40 punten</w:t>
            </w:r>
            <w:r w:rsidR="00383036" w:rsidRPr="007A79EB">
              <w:rPr>
                <w:rFonts w:ascii="Arial" w:hAnsi="Arial" w:cs="Arial"/>
                <w:b/>
                <w:color w:val="00B050"/>
              </w:rPr>
              <w:t xml:space="preserve"> </w:t>
            </w:r>
          </w:p>
          <w:p w14:paraId="0C7DD9F6" w14:textId="77777777" w:rsidR="00383036" w:rsidRDefault="00383036" w:rsidP="00383036">
            <w:pPr>
              <w:rPr>
                <w:rFonts w:ascii="Arial" w:hAnsi="Arial" w:cs="Arial"/>
                <w:b/>
                <w:color w:val="00B050"/>
              </w:rPr>
            </w:pPr>
          </w:p>
          <w:p w14:paraId="5D953E3B" w14:textId="34B12FA7" w:rsidR="00383036" w:rsidRPr="007A79EB" w:rsidRDefault="00383036" w:rsidP="00383036">
            <w:pPr>
              <w:rPr>
                <w:rFonts w:ascii="Arial" w:hAnsi="Arial" w:cs="Arial"/>
                <w:color w:val="00B050"/>
              </w:rPr>
            </w:pPr>
            <w:r w:rsidRPr="007A79EB">
              <w:rPr>
                <w:rFonts w:ascii="Arial" w:hAnsi="Arial" w:cs="Arial"/>
                <w:b/>
                <w:color w:val="00B050"/>
              </w:rPr>
              <w:t xml:space="preserve">Zelf </w:t>
            </w:r>
            <w:r w:rsidRPr="007A79EB">
              <w:rPr>
                <w:rFonts w:ascii="Arial" w:hAnsi="Arial" w:cs="Arial"/>
                <w:color w:val="00B050"/>
              </w:rPr>
              <w:t xml:space="preserve">organiseren van een </w:t>
            </w:r>
            <w:r w:rsidRPr="007A79EB">
              <w:rPr>
                <w:rFonts w:ascii="Arial" w:hAnsi="Arial" w:cs="Arial"/>
                <w:b/>
                <w:color w:val="00B050"/>
              </w:rPr>
              <w:t>groepsbezoek</w:t>
            </w:r>
            <w:r w:rsidRPr="007A79EB">
              <w:rPr>
                <w:rFonts w:ascii="Arial" w:hAnsi="Arial" w:cs="Arial"/>
                <w:color w:val="00B050"/>
              </w:rPr>
              <w:t xml:space="preserve"> = </w:t>
            </w:r>
            <w:r w:rsidRPr="007A79EB">
              <w:rPr>
                <w:rFonts w:ascii="Arial" w:hAnsi="Arial" w:cs="Arial"/>
                <w:b/>
                <w:color w:val="00B050"/>
              </w:rPr>
              <w:t>1,5 punt</w:t>
            </w:r>
          </w:p>
          <w:p w14:paraId="1583C04E" w14:textId="77777777" w:rsidR="00850CD9" w:rsidRDefault="00383036" w:rsidP="00383036">
            <w:pPr>
              <w:rPr>
                <w:rFonts w:ascii="Arial" w:hAnsi="Arial" w:cs="Arial"/>
                <w:b/>
                <w:color w:val="00B050"/>
              </w:rPr>
            </w:pPr>
            <w:r w:rsidRPr="007A79EB">
              <w:rPr>
                <w:rFonts w:ascii="Arial" w:hAnsi="Arial" w:cs="Arial"/>
                <w:b/>
                <w:color w:val="00B050"/>
              </w:rPr>
              <w:t>Max. 15 punten</w:t>
            </w:r>
          </w:p>
          <w:p w14:paraId="1FA2B3DB" w14:textId="37BAD4D5" w:rsidR="00666355" w:rsidRPr="007A79EB" w:rsidRDefault="00666355" w:rsidP="00383036">
            <w:pPr>
              <w:rPr>
                <w:rFonts w:ascii="Arial" w:hAnsi="Arial" w:cs="Arial"/>
                <w:b/>
                <w:color w:val="00B050"/>
              </w:rPr>
            </w:pPr>
          </w:p>
        </w:tc>
      </w:tr>
      <w:tr w:rsidR="007A79EB" w:rsidRPr="007A79EB" w14:paraId="3C19DA6D" w14:textId="77777777" w:rsidTr="007A79EB">
        <w:tc>
          <w:tcPr>
            <w:tcW w:w="4390" w:type="dxa"/>
          </w:tcPr>
          <w:p w14:paraId="6DD00F60" w14:textId="77777777" w:rsidR="00850CD9" w:rsidRPr="007A79EB" w:rsidRDefault="00850CD9" w:rsidP="00850CD9">
            <w:pPr>
              <w:rPr>
                <w:rFonts w:ascii="Arial" w:hAnsi="Arial" w:cs="Arial"/>
                <w:b/>
                <w:color w:val="00B050"/>
              </w:rPr>
            </w:pPr>
            <w:r w:rsidRPr="007A79EB">
              <w:rPr>
                <w:rFonts w:ascii="Arial" w:hAnsi="Arial" w:cs="Arial"/>
                <w:b/>
                <w:color w:val="00B050"/>
                <w:u w:val="single"/>
              </w:rPr>
              <w:t>Publieksgerichte activiteiten</w:t>
            </w:r>
            <w:r w:rsidRPr="007A79EB">
              <w:rPr>
                <w:rFonts w:ascii="Arial" w:hAnsi="Arial" w:cs="Arial"/>
                <w:b/>
                <w:color w:val="00B050"/>
              </w:rPr>
              <w:t xml:space="preserve"> </w:t>
            </w:r>
          </w:p>
          <w:p w14:paraId="61EACD62" w14:textId="77777777" w:rsidR="00850CD9" w:rsidRPr="007A79EB" w:rsidRDefault="00850CD9" w:rsidP="00850CD9">
            <w:pPr>
              <w:rPr>
                <w:rFonts w:ascii="Arial" w:hAnsi="Arial" w:cs="Arial"/>
                <w:color w:val="00B050"/>
              </w:rPr>
            </w:pPr>
            <w:r w:rsidRPr="007A79EB">
              <w:rPr>
                <w:rFonts w:ascii="Arial" w:hAnsi="Arial" w:cs="Arial"/>
                <w:b/>
                <w:color w:val="00B050"/>
              </w:rPr>
              <w:t>Organisatie voor eigen leden.</w:t>
            </w:r>
            <w:r w:rsidRPr="007A79EB">
              <w:rPr>
                <w:rFonts w:ascii="Arial" w:hAnsi="Arial" w:cs="Arial"/>
                <w:color w:val="00B050"/>
              </w:rPr>
              <w:t xml:space="preserve"> </w:t>
            </w:r>
          </w:p>
          <w:p w14:paraId="16915C14" w14:textId="77777777" w:rsidR="00F1262E" w:rsidRDefault="00F1262E" w:rsidP="00850CD9">
            <w:pPr>
              <w:rPr>
                <w:rFonts w:ascii="Arial" w:hAnsi="Arial" w:cs="Arial"/>
                <w:b/>
                <w:i/>
                <w:color w:val="00B050"/>
              </w:rPr>
            </w:pPr>
          </w:p>
          <w:p w14:paraId="07D61E05" w14:textId="31FEC9D2" w:rsidR="00850CD9" w:rsidRPr="007A79EB" w:rsidRDefault="00850CD9" w:rsidP="00850CD9">
            <w:pPr>
              <w:rPr>
                <w:rFonts w:ascii="Arial" w:hAnsi="Arial" w:cs="Arial"/>
                <w:b/>
                <w:color w:val="00B050"/>
              </w:rPr>
            </w:pPr>
            <w:r w:rsidRPr="00315E94">
              <w:rPr>
                <w:rFonts w:ascii="Arial" w:hAnsi="Arial" w:cs="Arial"/>
                <w:b/>
                <w:i/>
                <w:color w:val="00B050"/>
              </w:rPr>
              <w:t>Te staven met een vooraf gecommuniceerd programma of een uitnodiging</w:t>
            </w:r>
            <w:r w:rsidRPr="00315E94">
              <w:rPr>
                <w:rFonts w:ascii="Arial" w:hAnsi="Arial" w:cs="Arial"/>
                <w:color w:val="00B050"/>
              </w:rPr>
              <w:t>.</w:t>
            </w:r>
          </w:p>
        </w:tc>
        <w:tc>
          <w:tcPr>
            <w:tcW w:w="4682" w:type="dxa"/>
          </w:tcPr>
          <w:p w14:paraId="3C4A4B22" w14:textId="77777777" w:rsidR="00850CD9" w:rsidRPr="007A79EB" w:rsidRDefault="00850CD9" w:rsidP="00850CD9">
            <w:pPr>
              <w:spacing w:line="259" w:lineRule="auto"/>
              <w:rPr>
                <w:rFonts w:ascii="Arial" w:hAnsi="Arial" w:cs="Arial"/>
                <w:color w:val="00B050"/>
              </w:rPr>
            </w:pPr>
            <w:r w:rsidRPr="007A79EB">
              <w:rPr>
                <w:rFonts w:ascii="Arial" w:hAnsi="Arial" w:cs="Arial"/>
                <w:b/>
                <w:color w:val="00B050"/>
              </w:rPr>
              <w:t xml:space="preserve">Samenkomst in Beersel voor leden </w:t>
            </w:r>
            <w:r w:rsidRPr="007A79EB">
              <w:rPr>
                <w:rFonts w:ascii="Arial" w:hAnsi="Arial" w:cs="Arial"/>
                <w:color w:val="00B050"/>
              </w:rPr>
              <w:t xml:space="preserve">met animatie, in groep voorstellingen bijwonen in Beersel (andere verenigingen, CC de Meent, …), wandelingen, … = </w:t>
            </w:r>
            <w:r w:rsidRPr="007A79EB">
              <w:rPr>
                <w:rFonts w:ascii="Arial" w:hAnsi="Arial" w:cs="Arial"/>
                <w:b/>
                <w:color w:val="00B050"/>
              </w:rPr>
              <w:t>1 punt</w:t>
            </w:r>
          </w:p>
          <w:p w14:paraId="1E324B66" w14:textId="77777777" w:rsidR="00383036" w:rsidRDefault="00850CD9" w:rsidP="00383036">
            <w:pPr>
              <w:spacing w:line="259" w:lineRule="auto"/>
              <w:rPr>
                <w:rFonts w:ascii="Arial" w:hAnsi="Arial" w:cs="Arial"/>
                <w:b/>
                <w:color w:val="00B050"/>
              </w:rPr>
            </w:pPr>
            <w:r w:rsidRPr="007A79EB">
              <w:rPr>
                <w:rFonts w:ascii="Arial" w:hAnsi="Arial" w:cs="Arial"/>
                <w:b/>
                <w:color w:val="00B050"/>
              </w:rPr>
              <w:t>Max. 80 punten</w:t>
            </w:r>
            <w:r w:rsidR="00383036" w:rsidRPr="007A79EB">
              <w:rPr>
                <w:rFonts w:ascii="Arial" w:hAnsi="Arial" w:cs="Arial"/>
                <w:b/>
                <w:color w:val="00B050"/>
              </w:rPr>
              <w:t xml:space="preserve"> </w:t>
            </w:r>
          </w:p>
          <w:p w14:paraId="67F15DAE" w14:textId="77777777" w:rsidR="00383036" w:rsidRDefault="00383036" w:rsidP="00383036">
            <w:pPr>
              <w:spacing w:line="259" w:lineRule="auto"/>
              <w:rPr>
                <w:rFonts w:ascii="Arial" w:hAnsi="Arial" w:cs="Arial"/>
                <w:b/>
                <w:color w:val="00B050"/>
              </w:rPr>
            </w:pPr>
          </w:p>
          <w:p w14:paraId="4121A483" w14:textId="0A833E15" w:rsidR="00383036" w:rsidRPr="007A79EB" w:rsidRDefault="00383036" w:rsidP="00383036">
            <w:pPr>
              <w:spacing w:line="259" w:lineRule="auto"/>
              <w:rPr>
                <w:rFonts w:ascii="Arial" w:hAnsi="Arial" w:cs="Arial"/>
                <w:color w:val="00B050"/>
              </w:rPr>
            </w:pPr>
            <w:r w:rsidRPr="007A79EB">
              <w:rPr>
                <w:rFonts w:ascii="Arial" w:hAnsi="Arial" w:cs="Arial"/>
                <w:b/>
                <w:color w:val="00B050"/>
              </w:rPr>
              <w:t>Lessen</w:t>
            </w:r>
            <w:r w:rsidRPr="007A79EB">
              <w:rPr>
                <w:rFonts w:ascii="Arial" w:hAnsi="Arial" w:cs="Arial"/>
                <w:color w:val="00B050"/>
              </w:rPr>
              <w:t xml:space="preserve">(reeksen) of infomomenten in Beersel. </w:t>
            </w:r>
          </w:p>
          <w:p w14:paraId="42B10F94" w14:textId="77777777" w:rsidR="00383036" w:rsidRPr="007A79EB" w:rsidRDefault="00383036" w:rsidP="00383036">
            <w:pPr>
              <w:spacing w:line="259" w:lineRule="auto"/>
              <w:rPr>
                <w:rFonts w:ascii="Arial" w:hAnsi="Arial" w:cs="Arial"/>
                <w:color w:val="00B050"/>
              </w:rPr>
            </w:pPr>
            <w:r w:rsidRPr="007A79EB">
              <w:rPr>
                <w:rFonts w:ascii="Arial" w:hAnsi="Arial" w:cs="Arial"/>
                <w:color w:val="00B050"/>
              </w:rPr>
              <w:t>Een les veronderstelt een deskundige die uitleg geeft.</w:t>
            </w:r>
          </w:p>
          <w:p w14:paraId="1DAF8060" w14:textId="77777777" w:rsidR="00383036" w:rsidRPr="007A79EB" w:rsidRDefault="00383036" w:rsidP="00383036">
            <w:pPr>
              <w:rPr>
                <w:rFonts w:ascii="Arial" w:hAnsi="Arial" w:cs="Arial"/>
                <w:color w:val="00B050"/>
              </w:rPr>
            </w:pPr>
            <w:r w:rsidRPr="007A79EB">
              <w:rPr>
                <w:rFonts w:ascii="Arial" w:hAnsi="Arial" w:cs="Arial"/>
                <w:b/>
                <w:color w:val="00B050"/>
              </w:rPr>
              <w:t>1 les = 2 punten</w:t>
            </w:r>
          </w:p>
          <w:p w14:paraId="7BE8A8DA" w14:textId="77777777" w:rsidR="00850CD9" w:rsidRDefault="00383036" w:rsidP="00383036">
            <w:pPr>
              <w:rPr>
                <w:rFonts w:ascii="Arial" w:hAnsi="Arial" w:cs="Arial"/>
                <w:b/>
                <w:color w:val="00B050"/>
              </w:rPr>
            </w:pPr>
            <w:r w:rsidRPr="007A79EB">
              <w:rPr>
                <w:rFonts w:ascii="Arial" w:hAnsi="Arial" w:cs="Arial"/>
                <w:b/>
                <w:color w:val="00B050"/>
              </w:rPr>
              <w:t>Max. 40 punten</w:t>
            </w:r>
          </w:p>
          <w:p w14:paraId="09311C5D" w14:textId="7A752A67" w:rsidR="00666355" w:rsidRPr="007A79EB" w:rsidRDefault="00666355" w:rsidP="00383036">
            <w:pPr>
              <w:rPr>
                <w:rFonts w:ascii="Arial" w:hAnsi="Arial" w:cs="Arial"/>
                <w:b/>
                <w:color w:val="00B050"/>
              </w:rPr>
            </w:pPr>
          </w:p>
        </w:tc>
      </w:tr>
      <w:tr w:rsidR="007A79EB" w:rsidRPr="007A79EB" w14:paraId="34839A3D" w14:textId="77777777" w:rsidTr="007A79EB">
        <w:tc>
          <w:tcPr>
            <w:tcW w:w="4390" w:type="dxa"/>
          </w:tcPr>
          <w:p w14:paraId="4BA38098" w14:textId="77777777" w:rsidR="00850CD9" w:rsidRPr="007A79EB" w:rsidRDefault="00850CD9" w:rsidP="00850CD9">
            <w:pPr>
              <w:rPr>
                <w:rFonts w:ascii="Arial" w:hAnsi="Arial" w:cs="Arial"/>
                <w:color w:val="00B050"/>
              </w:rPr>
            </w:pPr>
            <w:r w:rsidRPr="007A79EB">
              <w:rPr>
                <w:rFonts w:ascii="Arial" w:hAnsi="Arial" w:cs="Arial"/>
                <w:b/>
                <w:color w:val="00B050"/>
                <w:u w:val="single"/>
              </w:rPr>
              <w:t>Dienstverlening</w:t>
            </w:r>
            <w:r w:rsidRPr="007A79EB">
              <w:rPr>
                <w:rFonts w:ascii="Arial" w:hAnsi="Arial" w:cs="Arial"/>
                <w:b/>
                <w:color w:val="00B050"/>
              </w:rPr>
              <w:t xml:space="preserve"> </w:t>
            </w:r>
          </w:p>
          <w:p w14:paraId="700B9F91" w14:textId="77777777" w:rsidR="00F1262E" w:rsidRDefault="00F1262E" w:rsidP="00850CD9">
            <w:pPr>
              <w:rPr>
                <w:rFonts w:ascii="Arial" w:hAnsi="Arial" w:cs="Arial"/>
                <w:b/>
                <w:i/>
                <w:color w:val="00B050"/>
              </w:rPr>
            </w:pPr>
          </w:p>
          <w:p w14:paraId="5A89252D" w14:textId="6186161F" w:rsidR="00850CD9" w:rsidRPr="00315E94" w:rsidRDefault="00850CD9" w:rsidP="00850CD9">
            <w:pPr>
              <w:rPr>
                <w:rFonts w:ascii="Arial" w:hAnsi="Arial" w:cs="Arial"/>
                <w:b/>
                <w:i/>
                <w:color w:val="00B050"/>
              </w:rPr>
            </w:pPr>
            <w:r w:rsidRPr="00315E94">
              <w:rPr>
                <w:rFonts w:ascii="Arial" w:hAnsi="Arial" w:cs="Arial"/>
                <w:b/>
                <w:i/>
                <w:color w:val="00B050"/>
              </w:rPr>
              <w:t>Te staven met een vooraf gecommuniceerd programma of een uitnodiging.</w:t>
            </w:r>
          </w:p>
        </w:tc>
        <w:tc>
          <w:tcPr>
            <w:tcW w:w="4682" w:type="dxa"/>
          </w:tcPr>
          <w:p w14:paraId="5A642702" w14:textId="77777777" w:rsidR="00850CD9" w:rsidRPr="007A79EB" w:rsidRDefault="00850CD9" w:rsidP="00850CD9">
            <w:pPr>
              <w:rPr>
                <w:rFonts w:ascii="Arial" w:hAnsi="Arial" w:cs="Arial"/>
                <w:color w:val="00B050"/>
              </w:rPr>
            </w:pPr>
            <w:r w:rsidRPr="007A79EB">
              <w:rPr>
                <w:rFonts w:ascii="Arial" w:hAnsi="Arial" w:cs="Arial"/>
                <w:b/>
                <w:color w:val="00B050"/>
              </w:rPr>
              <w:t>Per campagne</w:t>
            </w:r>
            <w:r w:rsidRPr="007A79EB">
              <w:rPr>
                <w:rFonts w:ascii="Arial" w:hAnsi="Arial" w:cs="Arial"/>
                <w:color w:val="00B050"/>
              </w:rPr>
              <w:t xml:space="preserve"> = </w:t>
            </w:r>
            <w:r w:rsidRPr="007A79EB">
              <w:rPr>
                <w:rFonts w:ascii="Arial" w:hAnsi="Arial" w:cs="Arial"/>
                <w:b/>
                <w:color w:val="00B050"/>
              </w:rPr>
              <w:t>5 punten</w:t>
            </w:r>
            <w:r w:rsidRPr="007A79EB">
              <w:rPr>
                <w:rFonts w:ascii="Arial" w:hAnsi="Arial" w:cs="Arial"/>
                <w:color w:val="00B050"/>
              </w:rPr>
              <w:t xml:space="preserve"> </w:t>
            </w:r>
          </w:p>
          <w:p w14:paraId="4F3954A3" w14:textId="77777777" w:rsidR="00850CD9" w:rsidRPr="007A79EB" w:rsidRDefault="00850CD9" w:rsidP="00850CD9">
            <w:pPr>
              <w:rPr>
                <w:rFonts w:ascii="Arial" w:hAnsi="Arial" w:cs="Arial"/>
                <w:color w:val="00B050"/>
              </w:rPr>
            </w:pPr>
            <w:r w:rsidRPr="007A79EB">
              <w:rPr>
                <w:rFonts w:ascii="Arial" w:hAnsi="Arial" w:cs="Arial"/>
                <w:color w:val="00B050"/>
              </w:rPr>
              <w:t xml:space="preserve">Organiseren van een </w:t>
            </w:r>
            <w:r w:rsidRPr="007A79EB">
              <w:rPr>
                <w:rFonts w:ascii="Arial" w:hAnsi="Arial" w:cs="Arial"/>
                <w:b/>
                <w:color w:val="00B050"/>
              </w:rPr>
              <w:t>activiteit voor een goed doel</w:t>
            </w:r>
            <w:r w:rsidRPr="007A79EB">
              <w:rPr>
                <w:rFonts w:ascii="Arial" w:hAnsi="Arial" w:cs="Arial"/>
                <w:color w:val="00B050"/>
              </w:rPr>
              <w:t xml:space="preserve"> (sociaal, humanitair of milieuvriendelijk)= </w:t>
            </w:r>
            <w:r w:rsidRPr="007A79EB">
              <w:rPr>
                <w:rFonts w:ascii="Arial" w:hAnsi="Arial" w:cs="Arial"/>
                <w:b/>
                <w:color w:val="00B050"/>
              </w:rPr>
              <w:t>5 punten</w:t>
            </w:r>
            <w:r w:rsidRPr="007A79EB">
              <w:rPr>
                <w:rFonts w:ascii="Arial" w:hAnsi="Arial" w:cs="Arial"/>
                <w:color w:val="00B050"/>
              </w:rPr>
              <w:t xml:space="preserve"> </w:t>
            </w:r>
          </w:p>
          <w:p w14:paraId="30D32BA2" w14:textId="77777777" w:rsidR="00383036" w:rsidRDefault="00850CD9" w:rsidP="00383036">
            <w:pPr>
              <w:rPr>
                <w:rFonts w:ascii="Arial" w:hAnsi="Arial" w:cs="Arial"/>
                <w:b/>
                <w:color w:val="00B050"/>
              </w:rPr>
            </w:pPr>
            <w:r w:rsidRPr="007A79EB">
              <w:rPr>
                <w:rFonts w:ascii="Arial" w:hAnsi="Arial" w:cs="Arial"/>
                <w:b/>
                <w:color w:val="00B050"/>
              </w:rPr>
              <w:t>Max. 20 punten</w:t>
            </w:r>
            <w:r w:rsidR="00383036" w:rsidRPr="007A79EB">
              <w:rPr>
                <w:rFonts w:ascii="Arial" w:hAnsi="Arial" w:cs="Arial"/>
                <w:b/>
                <w:color w:val="00B050"/>
              </w:rPr>
              <w:t xml:space="preserve"> </w:t>
            </w:r>
          </w:p>
          <w:p w14:paraId="4180E6A1" w14:textId="77777777" w:rsidR="00666355" w:rsidRDefault="00666355" w:rsidP="00383036">
            <w:pPr>
              <w:rPr>
                <w:rFonts w:ascii="Arial" w:hAnsi="Arial" w:cs="Arial"/>
                <w:b/>
                <w:color w:val="00B050"/>
              </w:rPr>
            </w:pPr>
          </w:p>
          <w:p w14:paraId="33FC090D" w14:textId="4138F7A2" w:rsidR="00383036" w:rsidRPr="007A79EB" w:rsidRDefault="00383036" w:rsidP="00383036">
            <w:pPr>
              <w:rPr>
                <w:rFonts w:ascii="Arial" w:hAnsi="Arial" w:cs="Arial"/>
                <w:b/>
                <w:color w:val="00B050"/>
              </w:rPr>
            </w:pPr>
            <w:r w:rsidRPr="007A79EB">
              <w:rPr>
                <w:rFonts w:ascii="Arial" w:hAnsi="Arial" w:cs="Arial"/>
                <w:b/>
                <w:color w:val="00B050"/>
              </w:rPr>
              <w:t xml:space="preserve">Permanente dienstverlening = 15 punten </w:t>
            </w:r>
          </w:p>
          <w:p w14:paraId="2522C053" w14:textId="77777777" w:rsidR="00850CD9" w:rsidRDefault="00383036" w:rsidP="00383036">
            <w:pPr>
              <w:rPr>
                <w:rFonts w:ascii="Arial" w:hAnsi="Arial" w:cs="Arial"/>
                <w:b/>
                <w:color w:val="00B050"/>
              </w:rPr>
            </w:pPr>
            <w:r w:rsidRPr="007A79EB">
              <w:rPr>
                <w:rFonts w:ascii="Arial" w:hAnsi="Arial" w:cs="Arial"/>
                <w:b/>
                <w:color w:val="00B050"/>
              </w:rPr>
              <w:t>Max. 15 punten</w:t>
            </w:r>
          </w:p>
          <w:p w14:paraId="6570D40B" w14:textId="27A2A1B7" w:rsidR="00666355" w:rsidRPr="007A79EB" w:rsidRDefault="00666355" w:rsidP="00383036">
            <w:pPr>
              <w:rPr>
                <w:rFonts w:ascii="Arial" w:hAnsi="Arial" w:cs="Arial"/>
                <w:b/>
                <w:color w:val="00B050"/>
              </w:rPr>
            </w:pPr>
          </w:p>
        </w:tc>
      </w:tr>
    </w:tbl>
    <w:p w14:paraId="4F876AFA" w14:textId="77777777" w:rsidR="00850CD9" w:rsidRPr="007A79EB" w:rsidRDefault="00850CD9" w:rsidP="00850CD9">
      <w:pPr>
        <w:rPr>
          <w:rFonts w:ascii="Arial" w:hAnsi="Arial" w:cs="Arial"/>
          <w:b/>
          <w:caps/>
          <w:color w:val="00B050"/>
        </w:rPr>
      </w:pPr>
    </w:p>
    <w:p w14:paraId="191FCA92" w14:textId="77777777" w:rsidR="00850CD9" w:rsidRPr="007A79EB" w:rsidRDefault="00850CD9" w:rsidP="00850CD9">
      <w:pPr>
        <w:rPr>
          <w:rFonts w:ascii="Arial" w:hAnsi="Arial" w:cs="Arial"/>
          <w:b/>
          <w:caps/>
          <w:color w:val="00B050"/>
        </w:rPr>
      </w:pPr>
      <w:r w:rsidRPr="007A79EB">
        <w:rPr>
          <w:rFonts w:ascii="Arial" w:hAnsi="Arial" w:cs="Arial"/>
          <w:b/>
          <w:caps/>
          <w:color w:val="00B050"/>
        </w:rPr>
        <w:t>Algemene werking</w:t>
      </w:r>
    </w:p>
    <w:tbl>
      <w:tblPr>
        <w:tblStyle w:val="Tabelraster"/>
        <w:tblW w:w="9072" w:type="dxa"/>
        <w:tblInd w:w="-5" w:type="dxa"/>
        <w:tblLook w:val="04A0" w:firstRow="1" w:lastRow="0" w:firstColumn="1" w:lastColumn="0" w:noHBand="0" w:noVBand="1"/>
      </w:tblPr>
      <w:tblGrid>
        <w:gridCol w:w="4265"/>
        <w:gridCol w:w="4807"/>
      </w:tblGrid>
      <w:tr w:rsidR="007A79EB" w:rsidRPr="007A79EB" w14:paraId="59798B13" w14:textId="77777777" w:rsidTr="007A79EB">
        <w:tc>
          <w:tcPr>
            <w:tcW w:w="4265" w:type="dxa"/>
            <w:tcBorders>
              <w:top w:val="single" w:sz="4" w:space="0" w:color="auto"/>
            </w:tcBorders>
          </w:tcPr>
          <w:p w14:paraId="73AAFD08" w14:textId="77777777" w:rsidR="00850CD9" w:rsidRPr="007A79EB" w:rsidRDefault="00850CD9" w:rsidP="00850CD9">
            <w:pPr>
              <w:ind w:right="-4"/>
              <w:rPr>
                <w:color w:val="00B050"/>
              </w:rPr>
            </w:pPr>
            <w:r w:rsidRPr="007A79EB">
              <w:rPr>
                <w:color w:val="00B050"/>
              </w:rPr>
              <w:t>WAT</w:t>
            </w:r>
          </w:p>
        </w:tc>
        <w:tc>
          <w:tcPr>
            <w:tcW w:w="4807" w:type="dxa"/>
            <w:tcBorders>
              <w:top w:val="single" w:sz="4" w:space="0" w:color="auto"/>
            </w:tcBorders>
          </w:tcPr>
          <w:p w14:paraId="01BA0C61" w14:textId="77777777" w:rsidR="00850CD9" w:rsidRPr="007A79EB" w:rsidRDefault="00850CD9" w:rsidP="00850CD9">
            <w:pPr>
              <w:ind w:right="-4"/>
              <w:rPr>
                <w:color w:val="00B050"/>
              </w:rPr>
            </w:pPr>
            <w:r w:rsidRPr="007A79EB">
              <w:rPr>
                <w:color w:val="00B050"/>
              </w:rPr>
              <w:t>PUNTEN en MAXIMAAL AANTAL</w:t>
            </w:r>
          </w:p>
        </w:tc>
      </w:tr>
      <w:tr w:rsidR="007A79EB" w:rsidRPr="007A79EB" w14:paraId="32E2A292" w14:textId="77777777" w:rsidTr="007A79EB">
        <w:tc>
          <w:tcPr>
            <w:tcW w:w="4265" w:type="dxa"/>
          </w:tcPr>
          <w:p w14:paraId="26D94DB2" w14:textId="77777777" w:rsidR="00850CD9" w:rsidRPr="007A79EB" w:rsidRDefault="00850CD9" w:rsidP="00850CD9">
            <w:pPr>
              <w:rPr>
                <w:rFonts w:ascii="Arial" w:hAnsi="Arial" w:cs="Arial"/>
                <w:b/>
                <w:color w:val="00B050"/>
              </w:rPr>
            </w:pPr>
            <w:r w:rsidRPr="007A79EB">
              <w:rPr>
                <w:rFonts w:ascii="Arial" w:hAnsi="Arial" w:cs="Arial"/>
                <w:color w:val="00B050"/>
              </w:rPr>
              <w:t xml:space="preserve">Aanwezigheid op de </w:t>
            </w:r>
            <w:r w:rsidRPr="007A79EB">
              <w:rPr>
                <w:rFonts w:ascii="Arial" w:hAnsi="Arial" w:cs="Arial"/>
                <w:b/>
                <w:color w:val="00B050"/>
              </w:rPr>
              <w:t>Algemene Vergadering</w:t>
            </w:r>
            <w:r w:rsidRPr="007A79EB">
              <w:rPr>
                <w:rFonts w:ascii="Arial" w:hAnsi="Arial" w:cs="Arial"/>
                <w:color w:val="00B050"/>
              </w:rPr>
              <w:t xml:space="preserve"> van de Cultuurraad</w:t>
            </w:r>
          </w:p>
        </w:tc>
        <w:tc>
          <w:tcPr>
            <w:tcW w:w="4807" w:type="dxa"/>
          </w:tcPr>
          <w:p w14:paraId="79865E75" w14:textId="77777777" w:rsidR="00850CD9" w:rsidRPr="007A79EB" w:rsidRDefault="00850CD9" w:rsidP="00850CD9">
            <w:pPr>
              <w:spacing w:line="259" w:lineRule="auto"/>
              <w:rPr>
                <w:rFonts w:ascii="Arial" w:hAnsi="Arial" w:cs="Arial"/>
                <w:b/>
                <w:color w:val="00B050"/>
              </w:rPr>
            </w:pPr>
            <w:r w:rsidRPr="007A79EB">
              <w:rPr>
                <w:rFonts w:ascii="Arial" w:hAnsi="Arial" w:cs="Arial"/>
                <w:b/>
                <w:color w:val="00B050"/>
              </w:rPr>
              <w:t>Aanwezigheid= 1 punt</w:t>
            </w:r>
          </w:p>
        </w:tc>
      </w:tr>
      <w:tr w:rsidR="007A79EB" w:rsidRPr="007A79EB" w14:paraId="3736D1CE" w14:textId="77777777" w:rsidTr="007A79EB">
        <w:tc>
          <w:tcPr>
            <w:tcW w:w="4265" w:type="dxa"/>
          </w:tcPr>
          <w:p w14:paraId="3B837C74" w14:textId="77777777" w:rsidR="00850CD9" w:rsidRPr="007A79EB" w:rsidRDefault="00850CD9" w:rsidP="00850CD9">
            <w:pPr>
              <w:rPr>
                <w:rFonts w:ascii="Arial" w:hAnsi="Arial" w:cs="Arial"/>
                <w:b/>
                <w:color w:val="00B050"/>
              </w:rPr>
            </w:pPr>
            <w:r w:rsidRPr="007A79EB">
              <w:rPr>
                <w:rFonts w:ascii="Arial" w:hAnsi="Arial" w:cs="Arial"/>
                <w:b/>
                <w:color w:val="00B050"/>
              </w:rPr>
              <w:t>Vergaderingen</w:t>
            </w:r>
            <w:r w:rsidRPr="007A79EB">
              <w:rPr>
                <w:rFonts w:ascii="Arial" w:hAnsi="Arial" w:cs="Arial"/>
                <w:color w:val="00B050"/>
              </w:rPr>
              <w:t xml:space="preserve"> incl. regio- of koepelvergaderingen en het organiseren of volgen van opleidingsmomenten </w:t>
            </w:r>
            <w:proofErr w:type="spellStart"/>
            <w:r w:rsidRPr="007A79EB">
              <w:rPr>
                <w:rFonts w:ascii="Arial" w:hAnsi="Arial" w:cs="Arial"/>
                <w:color w:val="00B050"/>
              </w:rPr>
              <w:t>i.f.v</w:t>
            </w:r>
            <w:proofErr w:type="spellEnd"/>
            <w:r w:rsidRPr="007A79EB">
              <w:rPr>
                <w:rFonts w:ascii="Arial" w:hAnsi="Arial" w:cs="Arial"/>
                <w:color w:val="00B050"/>
              </w:rPr>
              <w:t>. de kwaliteit van de werking.</w:t>
            </w:r>
            <w:r w:rsidRPr="007A79EB">
              <w:rPr>
                <w:rFonts w:ascii="Arial" w:hAnsi="Arial" w:cs="Arial"/>
                <w:b/>
                <w:color w:val="00B050"/>
              </w:rPr>
              <w:t xml:space="preserve"> </w:t>
            </w:r>
          </w:p>
          <w:p w14:paraId="3E4A3792" w14:textId="77777777" w:rsidR="00850CD9" w:rsidRPr="007A79EB" w:rsidRDefault="00850CD9" w:rsidP="00850CD9">
            <w:pPr>
              <w:rPr>
                <w:rFonts w:ascii="Arial" w:hAnsi="Arial" w:cs="Arial"/>
                <w:b/>
                <w:color w:val="00B050"/>
                <w:highlight w:val="yellow"/>
              </w:rPr>
            </w:pPr>
          </w:p>
        </w:tc>
        <w:tc>
          <w:tcPr>
            <w:tcW w:w="4807" w:type="dxa"/>
          </w:tcPr>
          <w:p w14:paraId="4042B62E" w14:textId="77777777" w:rsidR="00850CD9" w:rsidRPr="007A79EB" w:rsidRDefault="00850CD9" w:rsidP="00850CD9">
            <w:pPr>
              <w:rPr>
                <w:rFonts w:ascii="Arial" w:hAnsi="Arial" w:cs="Arial"/>
                <w:color w:val="00B050"/>
              </w:rPr>
            </w:pPr>
            <w:r w:rsidRPr="007A79EB">
              <w:rPr>
                <w:rFonts w:ascii="Arial" w:hAnsi="Arial" w:cs="Arial"/>
                <w:b/>
                <w:color w:val="00B050"/>
              </w:rPr>
              <w:t>Vergadering =1 punt</w:t>
            </w:r>
            <w:r w:rsidRPr="007A79EB">
              <w:rPr>
                <w:rFonts w:ascii="Arial" w:hAnsi="Arial" w:cs="Arial"/>
                <w:color w:val="00B050"/>
              </w:rPr>
              <w:t xml:space="preserve"> </w:t>
            </w:r>
          </w:p>
          <w:p w14:paraId="5A53C9E4" w14:textId="77777777" w:rsidR="00850CD9" w:rsidRPr="007A79EB" w:rsidRDefault="00850CD9" w:rsidP="00850CD9">
            <w:pPr>
              <w:spacing w:line="259" w:lineRule="auto"/>
              <w:rPr>
                <w:rFonts w:ascii="Arial" w:hAnsi="Arial" w:cs="Arial"/>
                <w:color w:val="00B050"/>
              </w:rPr>
            </w:pPr>
            <w:r w:rsidRPr="007A79EB">
              <w:rPr>
                <w:rFonts w:ascii="Arial" w:hAnsi="Arial" w:cs="Arial"/>
                <w:b/>
                <w:color w:val="00B050"/>
              </w:rPr>
              <w:t>Max. 10 punten</w:t>
            </w:r>
          </w:p>
          <w:p w14:paraId="5B751F18" w14:textId="77777777" w:rsidR="00850CD9" w:rsidRPr="007A79EB" w:rsidRDefault="00850CD9" w:rsidP="00850CD9">
            <w:pPr>
              <w:rPr>
                <w:rFonts w:ascii="Arial" w:hAnsi="Arial" w:cs="Arial"/>
                <w:color w:val="00B050"/>
              </w:rPr>
            </w:pPr>
          </w:p>
        </w:tc>
      </w:tr>
      <w:tr w:rsidR="007A79EB" w:rsidRPr="007A79EB" w14:paraId="212EC4E2" w14:textId="77777777" w:rsidTr="007A79EB">
        <w:tc>
          <w:tcPr>
            <w:tcW w:w="4265" w:type="dxa"/>
          </w:tcPr>
          <w:p w14:paraId="4D1BAFDD" w14:textId="77777777" w:rsidR="00850CD9" w:rsidRPr="007A79EB" w:rsidRDefault="00850CD9" w:rsidP="00850CD9">
            <w:pPr>
              <w:spacing w:line="259" w:lineRule="auto"/>
              <w:rPr>
                <w:rFonts w:ascii="Arial" w:hAnsi="Arial" w:cs="Arial"/>
                <w:color w:val="00B050"/>
              </w:rPr>
            </w:pPr>
            <w:r w:rsidRPr="007A79EB">
              <w:rPr>
                <w:rFonts w:ascii="Arial" w:hAnsi="Arial" w:cs="Arial"/>
                <w:b/>
                <w:color w:val="00B050"/>
              </w:rPr>
              <w:t>Actieve communicatie</w:t>
            </w:r>
            <w:r w:rsidRPr="007A79EB">
              <w:rPr>
                <w:rFonts w:ascii="Arial" w:hAnsi="Arial" w:cs="Arial"/>
                <w:color w:val="00B050"/>
              </w:rPr>
              <w:t xml:space="preserve"> van eigen werking en/of activiteiten</w:t>
            </w:r>
          </w:p>
          <w:p w14:paraId="49223E24" w14:textId="77777777" w:rsidR="00F1262E" w:rsidRDefault="00F1262E" w:rsidP="00850CD9">
            <w:pPr>
              <w:rPr>
                <w:rFonts w:ascii="Arial" w:hAnsi="Arial" w:cs="Arial"/>
                <w:b/>
                <w:i/>
                <w:color w:val="00B050"/>
              </w:rPr>
            </w:pPr>
          </w:p>
          <w:p w14:paraId="3A369DEF" w14:textId="08F564A2" w:rsidR="00850CD9" w:rsidRPr="00315E94" w:rsidRDefault="00850CD9" w:rsidP="00850CD9">
            <w:pPr>
              <w:rPr>
                <w:rFonts w:ascii="Arial" w:hAnsi="Arial" w:cs="Arial"/>
                <w:b/>
                <w:i/>
                <w:color w:val="00B050"/>
              </w:rPr>
            </w:pPr>
            <w:r w:rsidRPr="00315E94">
              <w:rPr>
                <w:rFonts w:ascii="Arial" w:hAnsi="Arial" w:cs="Arial"/>
                <w:b/>
                <w:i/>
                <w:color w:val="00B050"/>
              </w:rPr>
              <w:t xml:space="preserve">Te staven met het URL-adres van de website, link sociale media account, </w:t>
            </w:r>
          </w:p>
          <w:p w14:paraId="5C559BD6" w14:textId="77777777" w:rsidR="00850CD9" w:rsidRPr="007A79EB" w:rsidRDefault="00850CD9" w:rsidP="00850CD9">
            <w:pPr>
              <w:rPr>
                <w:rFonts w:ascii="Arial" w:hAnsi="Arial" w:cs="Arial"/>
                <w:b/>
                <w:color w:val="00B050"/>
                <w:highlight w:val="yellow"/>
              </w:rPr>
            </w:pPr>
            <w:r w:rsidRPr="00315E94">
              <w:rPr>
                <w:rFonts w:ascii="Arial" w:hAnsi="Arial" w:cs="Arial"/>
                <w:b/>
                <w:i/>
                <w:color w:val="00B050"/>
              </w:rPr>
              <w:t>1 representatief voorbeeld van een tijdschriftnummer, digitale nieuwsbrief, of mailing, …</w:t>
            </w:r>
          </w:p>
        </w:tc>
        <w:tc>
          <w:tcPr>
            <w:tcW w:w="4807" w:type="dxa"/>
          </w:tcPr>
          <w:p w14:paraId="5B483B8E" w14:textId="77777777" w:rsidR="00850CD9" w:rsidRPr="007A79EB" w:rsidRDefault="00850CD9" w:rsidP="00850CD9">
            <w:pPr>
              <w:rPr>
                <w:rFonts w:ascii="Arial" w:hAnsi="Arial" w:cs="Arial"/>
                <w:b/>
                <w:color w:val="00B050"/>
              </w:rPr>
            </w:pPr>
            <w:r w:rsidRPr="007A79EB">
              <w:rPr>
                <w:rFonts w:ascii="Arial" w:hAnsi="Arial" w:cs="Arial"/>
                <w:color w:val="00B050"/>
              </w:rPr>
              <w:lastRenderedPageBreak/>
              <w:t>via een eigen ge-update website, sociale media, tijdschrift en digitale nieuwsbrief=</w:t>
            </w:r>
            <w:r w:rsidRPr="007A79EB">
              <w:rPr>
                <w:rFonts w:ascii="Arial" w:hAnsi="Arial" w:cs="Arial"/>
                <w:b/>
                <w:color w:val="00B050"/>
              </w:rPr>
              <w:t xml:space="preserve"> 10 punten</w:t>
            </w:r>
          </w:p>
          <w:p w14:paraId="7D21961E" w14:textId="77777777" w:rsidR="00850CD9" w:rsidRPr="007A79EB" w:rsidRDefault="00850CD9" w:rsidP="00850CD9">
            <w:pPr>
              <w:shd w:val="clear" w:color="auto" w:fill="FFFFFF" w:themeFill="background1"/>
              <w:rPr>
                <w:rFonts w:ascii="Arial" w:hAnsi="Arial" w:cs="Arial"/>
                <w:color w:val="00B050"/>
              </w:rPr>
            </w:pPr>
            <w:r w:rsidRPr="007A79EB">
              <w:rPr>
                <w:rFonts w:ascii="Arial" w:hAnsi="Arial" w:cs="Arial"/>
                <w:color w:val="00B050"/>
              </w:rPr>
              <w:lastRenderedPageBreak/>
              <w:t xml:space="preserve">of </w:t>
            </w:r>
          </w:p>
          <w:p w14:paraId="0C88ED72" w14:textId="77777777" w:rsidR="00850CD9" w:rsidRPr="007A79EB" w:rsidRDefault="00850CD9" w:rsidP="00850CD9">
            <w:pPr>
              <w:rPr>
                <w:rFonts w:ascii="Arial" w:hAnsi="Arial" w:cs="Arial"/>
                <w:color w:val="00B050"/>
              </w:rPr>
            </w:pPr>
            <w:r w:rsidRPr="007A79EB">
              <w:rPr>
                <w:rFonts w:ascii="Arial" w:hAnsi="Arial" w:cs="Arial"/>
                <w:color w:val="00B050"/>
              </w:rPr>
              <w:t xml:space="preserve">via eigen papieren uitnodigingen, flyers/affiches, mailing naar leden of enkel publicatie op overkoepelende website= </w:t>
            </w:r>
            <w:r w:rsidRPr="007A79EB">
              <w:rPr>
                <w:rFonts w:ascii="Arial" w:hAnsi="Arial" w:cs="Arial"/>
                <w:b/>
                <w:color w:val="00B050"/>
              </w:rPr>
              <w:t>5 punten</w:t>
            </w:r>
          </w:p>
          <w:p w14:paraId="7C09DB4B" w14:textId="77777777" w:rsidR="00850CD9" w:rsidRPr="007A79EB" w:rsidRDefault="00850CD9" w:rsidP="00850CD9">
            <w:pPr>
              <w:spacing w:line="259" w:lineRule="auto"/>
              <w:rPr>
                <w:rFonts w:ascii="Arial" w:hAnsi="Arial" w:cs="Arial"/>
                <w:color w:val="00B050"/>
              </w:rPr>
            </w:pPr>
          </w:p>
        </w:tc>
      </w:tr>
      <w:tr w:rsidR="007A79EB" w:rsidRPr="007A79EB" w14:paraId="19E6F8A9" w14:textId="77777777" w:rsidTr="007A79EB">
        <w:tc>
          <w:tcPr>
            <w:tcW w:w="4265" w:type="dxa"/>
          </w:tcPr>
          <w:p w14:paraId="1A43D6AA" w14:textId="77777777" w:rsidR="00850CD9" w:rsidRPr="007A79EB" w:rsidRDefault="00850CD9" w:rsidP="00850CD9">
            <w:pPr>
              <w:spacing w:line="259" w:lineRule="auto"/>
              <w:rPr>
                <w:rFonts w:ascii="Arial" w:hAnsi="Arial" w:cs="Arial"/>
                <w:color w:val="00B050"/>
              </w:rPr>
            </w:pPr>
            <w:r w:rsidRPr="007A79EB">
              <w:rPr>
                <w:rFonts w:ascii="Arial" w:hAnsi="Arial" w:cs="Arial"/>
                <w:color w:val="00B050"/>
              </w:rPr>
              <w:lastRenderedPageBreak/>
              <w:t xml:space="preserve">Organiseren van een </w:t>
            </w:r>
            <w:r w:rsidRPr="007A79EB">
              <w:rPr>
                <w:rFonts w:ascii="Arial" w:hAnsi="Arial" w:cs="Arial"/>
                <w:b/>
                <w:color w:val="00B050"/>
              </w:rPr>
              <w:t>onthaalactiviteit</w:t>
            </w:r>
            <w:r w:rsidRPr="007A79EB">
              <w:rPr>
                <w:rFonts w:ascii="Arial" w:hAnsi="Arial" w:cs="Arial"/>
                <w:color w:val="00B050"/>
              </w:rPr>
              <w:t xml:space="preserve"> in Beersel (4) voor een breed en nieuw publiek, buiten het regulier activiteitenprogramma (bijv. opendeurdag, openlesdag, stand op een jaarmarkt, …). </w:t>
            </w:r>
          </w:p>
          <w:p w14:paraId="1EDAB872" w14:textId="77777777" w:rsidR="00F1262E" w:rsidRDefault="00F1262E" w:rsidP="00850CD9">
            <w:pPr>
              <w:rPr>
                <w:rFonts w:ascii="Arial" w:hAnsi="Arial" w:cs="Arial"/>
                <w:b/>
                <w:i/>
                <w:color w:val="00B050"/>
              </w:rPr>
            </w:pPr>
          </w:p>
          <w:p w14:paraId="378EF2F4" w14:textId="41B6DA1F" w:rsidR="00850CD9" w:rsidRPr="00315E94" w:rsidRDefault="00850CD9" w:rsidP="00850CD9">
            <w:pPr>
              <w:rPr>
                <w:rFonts w:ascii="Arial" w:hAnsi="Arial" w:cs="Arial"/>
                <w:b/>
                <w:i/>
                <w:color w:val="00B050"/>
              </w:rPr>
            </w:pPr>
            <w:r w:rsidRPr="00315E94">
              <w:rPr>
                <w:rFonts w:ascii="Arial" w:hAnsi="Arial" w:cs="Arial"/>
                <w:b/>
                <w:i/>
                <w:color w:val="00B050"/>
              </w:rPr>
              <w:t>Te staven met een vooraf gecommuniceerd programma of een uitnodiging.</w:t>
            </w:r>
          </w:p>
        </w:tc>
        <w:tc>
          <w:tcPr>
            <w:tcW w:w="4807" w:type="dxa"/>
          </w:tcPr>
          <w:p w14:paraId="020B4127" w14:textId="77777777" w:rsidR="00850CD9" w:rsidRPr="007A79EB" w:rsidRDefault="00850CD9" w:rsidP="00850CD9">
            <w:pPr>
              <w:rPr>
                <w:rFonts w:ascii="Arial" w:hAnsi="Arial" w:cs="Arial"/>
                <w:color w:val="00B050"/>
              </w:rPr>
            </w:pPr>
            <w:r w:rsidRPr="007A79EB">
              <w:rPr>
                <w:rFonts w:ascii="Arial" w:hAnsi="Arial" w:cs="Arial"/>
                <w:b/>
                <w:color w:val="00B050"/>
              </w:rPr>
              <w:t>Onthaalactiviteit = 5 punten</w:t>
            </w:r>
          </w:p>
          <w:p w14:paraId="04CF25BA" w14:textId="77777777" w:rsidR="00850CD9" w:rsidRPr="007A79EB" w:rsidRDefault="00850CD9" w:rsidP="00850CD9">
            <w:pPr>
              <w:rPr>
                <w:rFonts w:ascii="Arial" w:hAnsi="Arial" w:cs="Arial"/>
                <w:b/>
                <w:color w:val="00B050"/>
              </w:rPr>
            </w:pPr>
            <w:r w:rsidRPr="007A79EB">
              <w:rPr>
                <w:rFonts w:ascii="Arial" w:hAnsi="Arial" w:cs="Arial"/>
                <w:b/>
                <w:color w:val="00B050"/>
              </w:rPr>
              <w:t>Max. 5 punten.</w:t>
            </w:r>
          </w:p>
        </w:tc>
      </w:tr>
    </w:tbl>
    <w:p w14:paraId="04CAD33E" w14:textId="77777777" w:rsidR="00CA01D2" w:rsidRDefault="00CA01D2">
      <w:pPr>
        <w:ind w:right="-4"/>
      </w:pPr>
    </w:p>
    <w:tbl>
      <w:tblPr>
        <w:tblStyle w:val="Tabelrasterlijnen"/>
        <w:tblW w:w="9045" w:type="dxa"/>
        <w:tblLook w:val="04A0" w:firstRow="1" w:lastRow="0" w:firstColumn="1" w:lastColumn="0" w:noHBand="0" w:noVBand="1"/>
      </w:tblPr>
      <w:tblGrid>
        <w:gridCol w:w="1086"/>
        <w:gridCol w:w="4930"/>
        <w:gridCol w:w="3029"/>
      </w:tblGrid>
      <w:tr w:rsidR="00124796" w:rsidRPr="00124796" w14:paraId="48A8ACBF" w14:textId="77777777">
        <w:tc>
          <w:tcPr>
            <w:tcW w:w="1086" w:type="dxa"/>
          </w:tcPr>
          <w:p w14:paraId="74169C3B" w14:textId="77777777" w:rsidR="00CA01D2" w:rsidRPr="00124796" w:rsidRDefault="00CA01D2">
            <w:pPr>
              <w:rPr>
                <w:color w:val="FF0000"/>
              </w:rPr>
            </w:pPr>
          </w:p>
        </w:tc>
        <w:tc>
          <w:tcPr>
            <w:tcW w:w="4929" w:type="dxa"/>
          </w:tcPr>
          <w:p w14:paraId="227471CE" w14:textId="77777777" w:rsidR="00CA01D2" w:rsidRPr="00124796" w:rsidRDefault="009E183E">
            <w:pPr>
              <w:rPr>
                <w:b/>
                <w:color w:val="FF0000"/>
              </w:rPr>
            </w:pPr>
            <w:r w:rsidRPr="00124796">
              <w:rPr>
                <w:b/>
                <w:color w:val="FF0000"/>
              </w:rPr>
              <w:t>Aard van de activiteit</w:t>
            </w:r>
          </w:p>
        </w:tc>
        <w:tc>
          <w:tcPr>
            <w:tcW w:w="3029" w:type="dxa"/>
          </w:tcPr>
          <w:p w14:paraId="683EB4BD" w14:textId="77777777" w:rsidR="00CA01D2" w:rsidRPr="00124796" w:rsidRDefault="009E183E">
            <w:pPr>
              <w:rPr>
                <w:b/>
                <w:color w:val="FF0000"/>
              </w:rPr>
            </w:pPr>
            <w:r w:rsidRPr="00124796">
              <w:rPr>
                <w:b/>
                <w:color w:val="FF0000"/>
              </w:rPr>
              <w:t>Werkingspunten</w:t>
            </w:r>
          </w:p>
        </w:tc>
      </w:tr>
      <w:tr w:rsidR="00CA01D2" w14:paraId="22690268" w14:textId="77777777">
        <w:tc>
          <w:tcPr>
            <w:tcW w:w="1086" w:type="dxa"/>
          </w:tcPr>
          <w:p w14:paraId="09F7FF6B" w14:textId="77777777" w:rsidR="00CA01D2" w:rsidRPr="003C255A" w:rsidRDefault="009E183E">
            <w:pPr>
              <w:rPr>
                <w:color w:val="FF0000"/>
              </w:rPr>
            </w:pPr>
            <w:r w:rsidRPr="003C255A">
              <w:rPr>
                <w:color w:val="FF0000"/>
              </w:rPr>
              <w:t>1</w:t>
            </w:r>
          </w:p>
        </w:tc>
        <w:tc>
          <w:tcPr>
            <w:tcW w:w="4929" w:type="dxa"/>
          </w:tcPr>
          <w:p w14:paraId="0A0E7228" w14:textId="77777777" w:rsidR="00CA01D2" w:rsidRPr="003C255A" w:rsidRDefault="009E183E">
            <w:pPr>
              <w:rPr>
                <w:color w:val="FF0000"/>
              </w:rPr>
            </w:pPr>
            <w:r w:rsidRPr="003C255A">
              <w:rPr>
                <w:color w:val="FF0000"/>
              </w:rPr>
              <w:t xml:space="preserve">Zelfgeorganiseerde activiteit voor cultuurspreiding voor een extern publiek: </w:t>
            </w:r>
          </w:p>
          <w:p w14:paraId="673E2A8A" w14:textId="77777777" w:rsidR="00CA01D2" w:rsidRPr="003C255A" w:rsidRDefault="009E183E">
            <w:pPr>
              <w:rPr>
                <w:color w:val="FF0000"/>
              </w:rPr>
            </w:pPr>
            <w:r w:rsidRPr="003C255A">
              <w:rPr>
                <w:color w:val="FF0000"/>
              </w:rPr>
              <w:t>•</w:t>
            </w:r>
            <w:r w:rsidRPr="003C255A">
              <w:rPr>
                <w:color w:val="FF0000"/>
              </w:rPr>
              <w:tab/>
              <w:t>een opvoering met eigen spelers, per dag opvoering</w:t>
            </w:r>
          </w:p>
          <w:p w14:paraId="56F2F14F" w14:textId="77777777" w:rsidR="00CA01D2" w:rsidRPr="003C255A" w:rsidRDefault="009E183E">
            <w:pPr>
              <w:rPr>
                <w:color w:val="FF0000"/>
              </w:rPr>
            </w:pPr>
            <w:r w:rsidRPr="003C255A">
              <w:rPr>
                <w:color w:val="FF0000"/>
              </w:rPr>
              <w:t>•</w:t>
            </w:r>
            <w:r w:rsidRPr="003C255A">
              <w:rPr>
                <w:color w:val="FF0000"/>
              </w:rPr>
              <w:tab/>
              <w:t>organisatie van een tentoonstelling, per tentoonstelling</w:t>
            </w:r>
          </w:p>
        </w:tc>
        <w:tc>
          <w:tcPr>
            <w:tcW w:w="3029" w:type="dxa"/>
          </w:tcPr>
          <w:p w14:paraId="4120433C" w14:textId="77777777" w:rsidR="00CA01D2" w:rsidRPr="003C255A" w:rsidRDefault="00CA01D2">
            <w:pPr>
              <w:rPr>
                <w:color w:val="FF0000"/>
              </w:rPr>
            </w:pPr>
          </w:p>
          <w:p w14:paraId="0DC01EFB" w14:textId="77777777" w:rsidR="00CA01D2" w:rsidRPr="003C255A" w:rsidRDefault="00CA01D2">
            <w:pPr>
              <w:rPr>
                <w:color w:val="FF0000"/>
              </w:rPr>
            </w:pPr>
          </w:p>
          <w:p w14:paraId="1E712FEB" w14:textId="77777777" w:rsidR="00CA01D2" w:rsidRPr="003C255A" w:rsidRDefault="00CA01D2">
            <w:pPr>
              <w:rPr>
                <w:color w:val="FF0000"/>
              </w:rPr>
            </w:pPr>
          </w:p>
          <w:p w14:paraId="77480EB4" w14:textId="77777777" w:rsidR="00CA01D2" w:rsidRPr="003C255A" w:rsidRDefault="009E183E">
            <w:pPr>
              <w:rPr>
                <w:color w:val="FF0000"/>
              </w:rPr>
            </w:pPr>
            <w:r w:rsidRPr="003C255A">
              <w:rPr>
                <w:color w:val="FF0000"/>
              </w:rPr>
              <w:t xml:space="preserve">            10</w:t>
            </w:r>
          </w:p>
        </w:tc>
      </w:tr>
      <w:tr w:rsidR="00CA01D2" w14:paraId="1CAF1A70" w14:textId="77777777">
        <w:trPr>
          <w:trHeight w:val="934"/>
        </w:trPr>
        <w:tc>
          <w:tcPr>
            <w:tcW w:w="1086" w:type="dxa"/>
          </w:tcPr>
          <w:p w14:paraId="318E22BA" w14:textId="77777777" w:rsidR="00CA01D2" w:rsidRPr="003C255A" w:rsidRDefault="009E183E">
            <w:pPr>
              <w:rPr>
                <w:color w:val="FF0000"/>
              </w:rPr>
            </w:pPr>
            <w:r w:rsidRPr="003C255A">
              <w:rPr>
                <w:color w:val="FF0000"/>
              </w:rPr>
              <w:t>2</w:t>
            </w:r>
          </w:p>
        </w:tc>
        <w:tc>
          <w:tcPr>
            <w:tcW w:w="4929" w:type="dxa"/>
          </w:tcPr>
          <w:p w14:paraId="34D71655" w14:textId="77777777" w:rsidR="00CA01D2" w:rsidRPr="003C255A" w:rsidRDefault="009E183E">
            <w:pPr>
              <w:rPr>
                <w:color w:val="FF0000"/>
              </w:rPr>
            </w:pPr>
            <w:r w:rsidRPr="003C255A">
              <w:rPr>
                <w:color w:val="FF0000"/>
              </w:rPr>
              <w:t>•</w:t>
            </w:r>
            <w:r w:rsidRPr="003C255A">
              <w:rPr>
                <w:color w:val="FF0000"/>
              </w:rPr>
              <w:tab/>
              <w:t xml:space="preserve">Uitgave van een eigen tijdschrift </w:t>
            </w:r>
          </w:p>
          <w:p w14:paraId="3A808FC6" w14:textId="77777777" w:rsidR="00CA01D2" w:rsidRPr="003C255A" w:rsidRDefault="009E183E">
            <w:pPr>
              <w:rPr>
                <w:color w:val="FF0000"/>
              </w:rPr>
            </w:pPr>
            <w:r w:rsidRPr="003C255A">
              <w:rPr>
                <w:color w:val="FF0000"/>
              </w:rPr>
              <w:t>•</w:t>
            </w:r>
            <w:r w:rsidRPr="003C255A">
              <w:rPr>
                <w:color w:val="FF0000"/>
              </w:rPr>
              <w:tab/>
              <w:t xml:space="preserve">Eigen website of digitale nieuwsbrief </w:t>
            </w:r>
          </w:p>
        </w:tc>
        <w:tc>
          <w:tcPr>
            <w:tcW w:w="3029" w:type="dxa"/>
          </w:tcPr>
          <w:p w14:paraId="7118710C" w14:textId="77777777" w:rsidR="00CA01D2" w:rsidRPr="003C255A" w:rsidRDefault="009E183E">
            <w:pPr>
              <w:rPr>
                <w:color w:val="FF0000"/>
              </w:rPr>
            </w:pPr>
            <w:r w:rsidRPr="003C255A">
              <w:rPr>
                <w:color w:val="FF0000"/>
              </w:rPr>
              <w:t xml:space="preserve">              8</w:t>
            </w:r>
          </w:p>
          <w:p w14:paraId="51B5DC8F" w14:textId="77777777" w:rsidR="00CA01D2" w:rsidRPr="003C255A" w:rsidRDefault="00CA01D2">
            <w:pPr>
              <w:rPr>
                <w:color w:val="FF0000"/>
              </w:rPr>
            </w:pPr>
          </w:p>
          <w:p w14:paraId="48DB35E3" w14:textId="77777777" w:rsidR="00CA01D2" w:rsidRPr="003C255A" w:rsidRDefault="009E183E">
            <w:pPr>
              <w:rPr>
                <w:color w:val="FF0000"/>
              </w:rPr>
            </w:pPr>
            <w:r w:rsidRPr="003C255A">
              <w:rPr>
                <w:color w:val="FF0000"/>
              </w:rPr>
              <w:t xml:space="preserve">             10</w:t>
            </w:r>
          </w:p>
        </w:tc>
      </w:tr>
      <w:tr w:rsidR="00CA01D2" w14:paraId="54FBE8CD" w14:textId="77777777">
        <w:tc>
          <w:tcPr>
            <w:tcW w:w="1086" w:type="dxa"/>
          </w:tcPr>
          <w:p w14:paraId="0495ED6B" w14:textId="77777777" w:rsidR="00CA01D2" w:rsidRPr="003C255A" w:rsidRDefault="009E183E">
            <w:pPr>
              <w:rPr>
                <w:color w:val="FF0000"/>
              </w:rPr>
            </w:pPr>
            <w:r w:rsidRPr="003C255A">
              <w:rPr>
                <w:color w:val="FF0000"/>
              </w:rPr>
              <w:t>3</w:t>
            </w:r>
          </w:p>
        </w:tc>
        <w:tc>
          <w:tcPr>
            <w:tcW w:w="4929" w:type="dxa"/>
          </w:tcPr>
          <w:p w14:paraId="06C1D43A" w14:textId="77777777" w:rsidR="00CA01D2" w:rsidRPr="003C255A" w:rsidRDefault="009E183E">
            <w:pPr>
              <w:rPr>
                <w:color w:val="FF0000"/>
              </w:rPr>
            </w:pPr>
            <w:r w:rsidRPr="003C255A">
              <w:rPr>
                <w:color w:val="FF0000"/>
              </w:rPr>
              <w:t>Lokaal organiseren van een activiteit die kadert in een nationaal, gewestelijk, regionaal cultureel evenement</w:t>
            </w:r>
            <w:r w:rsidRPr="003C255A">
              <w:rPr>
                <w:color w:val="FF0000"/>
              </w:rPr>
              <w:tab/>
            </w:r>
          </w:p>
          <w:p w14:paraId="54F76AF1" w14:textId="77777777" w:rsidR="00CA01D2" w:rsidRPr="003C255A" w:rsidRDefault="00CA01D2">
            <w:pPr>
              <w:rPr>
                <w:color w:val="FF0000"/>
              </w:rPr>
            </w:pPr>
          </w:p>
        </w:tc>
        <w:tc>
          <w:tcPr>
            <w:tcW w:w="3029" w:type="dxa"/>
          </w:tcPr>
          <w:p w14:paraId="32CE9065" w14:textId="77777777" w:rsidR="00CA01D2" w:rsidRPr="003C255A" w:rsidRDefault="00CA01D2">
            <w:pPr>
              <w:rPr>
                <w:color w:val="FF0000"/>
              </w:rPr>
            </w:pPr>
          </w:p>
          <w:p w14:paraId="39863B4C" w14:textId="77777777" w:rsidR="00CA01D2" w:rsidRPr="003C255A" w:rsidRDefault="00CA01D2">
            <w:pPr>
              <w:rPr>
                <w:color w:val="FF0000"/>
              </w:rPr>
            </w:pPr>
          </w:p>
          <w:p w14:paraId="6D9DACD2" w14:textId="77777777" w:rsidR="00CA01D2" w:rsidRPr="003C255A" w:rsidRDefault="009E183E">
            <w:pPr>
              <w:rPr>
                <w:color w:val="FF0000"/>
              </w:rPr>
            </w:pPr>
            <w:r w:rsidRPr="003C255A">
              <w:rPr>
                <w:color w:val="FF0000"/>
              </w:rPr>
              <w:t xml:space="preserve">               5</w:t>
            </w:r>
          </w:p>
        </w:tc>
      </w:tr>
      <w:tr w:rsidR="00CA01D2" w14:paraId="644B736F" w14:textId="77777777">
        <w:tc>
          <w:tcPr>
            <w:tcW w:w="1086" w:type="dxa"/>
          </w:tcPr>
          <w:p w14:paraId="5F1EEBB2" w14:textId="77777777" w:rsidR="00CA01D2" w:rsidRPr="003C255A" w:rsidRDefault="009E183E">
            <w:pPr>
              <w:rPr>
                <w:color w:val="FF0000"/>
              </w:rPr>
            </w:pPr>
            <w:r w:rsidRPr="003C255A">
              <w:rPr>
                <w:color w:val="FF0000"/>
              </w:rPr>
              <w:t>4</w:t>
            </w:r>
          </w:p>
        </w:tc>
        <w:tc>
          <w:tcPr>
            <w:tcW w:w="4929" w:type="dxa"/>
          </w:tcPr>
          <w:p w14:paraId="4044E2BB" w14:textId="77777777" w:rsidR="00CA01D2" w:rsidRPr="003C255A" w:rsidRDefault="009E183E">
            <w:pPr>
              <w:rPr>
                <w:color w:val="FF0000"/>
              </w:rPr>
            </w:pPr>
            <w:r w:rsidRPr="003C255A">
              <w:rPr>
                <w:color w:val="FF0000"/>
              </w:rPr>
              <w:t>Lokaal organiseren van of optreden bij een feestelijkheid met een uitzonderlijk karakter van algemeen belang</w:t>
            </w:r>
          </w:p>
        </w:tc>
        <w:tc>
          <w:tcPr>
            <w:tcW w:w="3029" w:type="dxa"/>
          </w:tcPr>
          <w:p w14:paraId="2DBAFC52" w14:textId="77777777" w:rsidR="00CA01D2" w:rsidRPr="003C255A" w:rsidRDefault="00CA01D2">
            <w:pPr>
              <w:rPr>
                <w:color w:val="FF0000"/>
              </w:rPr>
            </w:pPr>
          </w:p>
          <w:p w14:paraId="796EAE34" w14:textId="77777777" w:rsidR="00CA01D2" w:rsidRPr="003C255A" w:rsidRDefault="00CA01D2">
            <w:pPr>
              <w:rPr>
                <w:color w:val="FF0000"/>
              </w:rPr>
            </w:pPr>
          </w:p>
          <w:p w14:paraId="261DE79F" w14:textId="77777777" w:rsidR="00CA01D2" w:rsidRPr="003C255A" w:rsidRDefault="009E183E">
            <w:pPr>
              <w:rPr>
                <w:color w:val="FF0000"/>
              </w:rPr>
            </w:pPr>
            <w:r w:rsidRPr="003C255A">
              <w:rPr>
                <w:color w:val="FF0000"/>
              </w:rPr>
              <w:t xml:space="preserve">               5</w:t>
            </w:r>
          </w:p>
        </w:tc>
      </w:tr>
      <w:tr w:rsidR="00CA01D2" w14:paraId="67CA984D" w14:textId="77777777">
        <w:tc>
          <w:tcPr>
            <w:tcW w:w="1086" w:type="dxa"/>
          </w:tcPr>
          <w:p w14:paraId="3D985DC3" w14:textId="77777777" w:rsidR="00CA01D2" w:rsidRPr="003C255A" w:rsidRDefault="009E183E">
            <w:pPr>
              <w:rPr>
                <w:color w:val="FF0000"/>
              </w:rPr>
            </w:pPr>
            <w:r w:rsidRPr="003C255A">
              <w:rPr>
                <w:color w:val="FF0000"/>
              </w:rPr>
              <w:t>5</w:t>
            </w:r>
          </w:p>
        </w:tc>
        <w:tc>
          <w:tcPr>
            <w:tcW w:w="4929" w:type="dxa"/>
          </w:tcPr>
          <w:p w14:paraId="1951E606" w14:textId="77777777" w:rsidR="00CA01D2" w:rsidRPr="003C255A" w:rsidRDefault="009E183E">
            <w:pPr>
              <w:rPr>
                <w:color w:val="FF0000"/>
              </w:rPr>
            </w:pPr>
            <w:r w:rsidRPr="003C255A">
              <w:rPr>
                <w:color w:val="FF0000"/>
              </w:rPr>
              <w:t>•</w:t>
            </w:r>
            <w:r w:rsidRPr="003C255A">
              <w:rPr>
                <w:color w:val="FF0000"/>
              </w:rPr>
              <w:tab/>
              <w:t xml:space="preserve">Organiseren van geregelde structurele dienstverlening aan maatschappelijk kwetsbare groepen in de gemeente, per campagne </w:t>
            </w:r>
          </w:p>
          <w:p w14:paraId="75F22208" w14:textId="77777777" w:rsidR="00CA01D2" w:rsidRPr="003C255A" w:rsidRDefault="009E183E">
            <w:pPr>
              <w:rPr>
                <w:color w:val="FF0000"/>
              </w:rPr>
            </w:pPr>
            <w:r w:rsidRPr="003C255A">
              <w:rPr>
                <w:color w:val="FF0000"/>
              </w:rPr>
              <w:t>•</w:t>
            </w:r>
            <w:r w:rsidRPr="003C255A">
              <w:rPr>
                <w:color w:val="FF0000"/>
              </w:rPr>
              <w:tab/>
              <w:t>Dienstverlening aan de bevolking</w:t>
            </w:r>
          </w:p>
          <w:p w14:paraId="65109367" w14:textId="77777777" w:rsidR="00CA01D2" w:rsidRPr="003C255A" w:rsidRDefault="009E183E">
            <w:pPr>
              <w:rPr>
                <w:color w:val="FF0000"/>
              </w:rPr>
            </w:pPr>
            <w:r w:rsidRPr="003C255A">
              <w:rPr>
                <w:color w:val="FF0000"/>
              </w:rPr>
              <w:t>•</w:t>
            </w:r>
            <w:r w:rsidRPr="003C255A">
              <w:rPr>
                <w:color w:val="FF0000"/>
              </w:rPr>
              <w:tab/>
              <w:t>Permanent organiseren van dienstverlening aan de bevolking, per jaar</w:t>
            </w:r>
          </w:p>
        </w:tc>
        <w:tc>
          <w:tcPr>
            <w:tcW w:w="3029" w:type="dxa"/>
          </w:tcPr>
          <w:p w14:paraId="47F3B20E" w14:textId="77777777" w:rsidR="00CA01D2" w:rsidRPr="003C255A" w:rsidRDefault="00CA01D2">
            <w:pPr>
              <w:rPr>
                <w:color w:val="FF0000"/>
              </w:rPr>
            </w:pPr>
          </w:p>
          <w:p w14:paraId="6B02A28B" w14:textId="77777777" w:rsidR="00CA01D2" w:rsidRPr="003C255A" w:rsidRDefault="00CA01D2">
            <w:pPr>
              <w:rPr>
                <w:color w:val="FF0000"/>
              </w:rPr>
            </w:pPr>
          </w:p>
          <w:p w14:paraId="5F229812" w14:textId="77777777" w:rsidR="00CA01D2" w:rsidRPr="003C255A" w:rsidRDefault="009E183E">
            <w:pPr>
              <w:rPr>
                <w:color w:val="FF0000"/>
              </w:rPr>
            </w:pPr>
            <w:r w:rsidRPr="003C255A">
              <w:rPr>
                <w:color w:val="FF0000"/>
              </w:rPr>
              <w:t xml:space="preserve">               5</w:t>
            </w:r>
          </w:p>
          <w:p w14:paraId="4D30C1D4" w14:textId="77777777" w:rsidR="00CA01D2" w:rsidRPr="003C255A" w:rsidRDefault="00CA01D2">
            <w:pPr>
              <w:rPr>
                <w:color w:val="FF0000"/>
              </w:rPr>
            </w:pPr>
          </w:p>
          <w:p w14:paraId="6288D34E" w14:textId="77777777" w:rsidR="00CA01D2" w:rsidRPr="003C255A" w:rsidRDefault="009E183E">
            <w:pPr>
              <w:rPr>
                <w:color w:val="FF0000"/>
              </w:rPr>
            </w:pPr>
            <w:r w:rsidRPr="003C255A">
              <w:rPr>
                <w:color w:val="FF0000"/>
              </w:rPr>
              <w:t xml:space="preserve">            </w:t>
            </w:r>
          </w:p>
          <w:p w14:paraId="361F49C1" w14:textId="77777777" w:rsidR="00CA01D2" w:rsidRPr="003C255A" w:rsidRDefault="00CA01D2">
            <w:pPr>
              <w:rPr>
                <w:color w:val="FF0000"/>
              </w:rPr>
            </w:pPr>
          </w:p>
          <w:p w14:paraId="695D3299" w14:textId="77777777" w:rsidR="00CA01D2" w:rsidRPr="003C255A" w:rsidRDefault="009E183E">
            <w:pPr>
              <w:rPr>
                <w:color w:val="FF0000"/>
              </w:rPr>
            </w:pPr>
            <w:r w:rsidRPr="003C255A">
              <w:rPr>
                <w:color w:val="FF0000"/>
              </w:rPr>
              <w:t xml:space="preserve">               5</w:t>
            </w:r>
          </w:p>
          <w:p w14:paraId="376B0E58" w14:textId="77777777" w:rsidR="00CA01D2" w:rsidRPr="003C255A" w:rsidRDefault="00CA01D2">
            <w:pPr>
              <w:rPr>
                <w:color w:val="FF0000"/>
              </w:rPr>
            </w:pPr>
          </w:p>
          <w:p w14:paraId="21121BFD" w14:textId="77777777" w:rsidR="00CA01D2" w:rsidRPr="003C255A" w:rsidRDefault="009E183E">
            <w:pPr>
              <w:rPr>
                <w:color w:val="FF0000"/>
              </w:rPr>
            </w:pPr>
            <w:r w:rsidRPr="003C255A">
              <w:rPr>
                <w:color w:val="FF0000"/>
              </w:rPr>
              <w:t xml:space="preserve">             15</w:t>
            </w:r>
          </w:p>
          <w:p w14:paraId="4EC88077" w14:textId="77777777" w:rsidR="00CA01D2" w:rsidRPr="003C255A" w:rsidRDefault="00CA01D2">
            <w:pPr>
              <w:rPr>
                <w:color w:val="FF0000"/>
              </w:rPr>
            </w:pPr>
          </w:p>
          <w:p w14:paraId="7CF540F9" w14:textId="77777777" w:rsidR="00CA01D2" w:rsidRPr="003C255A" w:rsidRDefault="00CA01D2">
            <w:pPr>
              <w:rPr>
                <w:color w:val="FF0000"/>
              </w:rPr>
            </w:pPr>
          </w:p>
        </w:tc>
      </w:tr>
      <w:tr w:rsidR="00CA01D2" w14:paraId="515D7D49" w14:textId="77777777">
        <w:tc>
          <w:tcPr>
            <w:tcW w:w="1086" w:type="dxa"/>
          </w:tcPr>
          <w:p w14:paraId="6241A7F3" w14:textId="77777777" w:rsidR="00CA01D2" w:rsidRPr="003C255A" w:rsidRDefault="009E183E">
            <w:pPr>
              <w:rPr>
                <w:color w:val="FF0000"/>
              </w:rPr>
            </w:pPr>
            <w:r w:rsidRPr="003C255A">
              <w:rPr>
                <w:color w:val="FF0000"/>
              </w:rPr>
              <w:t>6</w:t>
            </w:r>
          </w:p>
        </w:tc>
        <w:tc>
          <w:tcPr>
            <w:tcW w:w="4929" w:type="dxa"/>
          </w:tcPr>
          <w:p w14:paraId="0BD4F749" w14:textId="77777777" w:rsidR="00CA01D2" w:rsidRPr="003C255A" w:rsidRDefault="009E183E">
            <w:pPr>
              <w:rPr>
                <w:color w:val="FF0000"/>
              </w:rPr>
            </w:pPr>
            <w:r w:rsidRPr="003C255A">
              <w:rPr>
                <w:color w:val="FF0000"/>
              </w:rPr>
              <w:t>Organiseren van een activiteit met charitatief of humanitair doel</w:t>
            </w:r>
            <w:r w:rsidRPr="003C255A">
              <w:rPr>
                <w:color w:val="FF0000"/>
              </w:rPr>
              <w:tab/>
            </w:r>
          </w:p>
        </w:tc>
        <w:tc>
          <w:tcPr>
            <w:tcW w:w="3029" w:type="dxa"/>
          </w:tcPr>
          <w:p w14:paraId="041F757A" w14:textId="77777777" w:rsidR="00CA01D2" w:rsidRPr="003C255A" w:rsidRDefault="00CA01D2">
            <w:pPr>
              <w:rPr>
                <w:color w:val="FF0000"/>
              </w:rPr>
            </w:pPr>
          </w:p>
          <w:p w14:paraId="45EA8783" w14:textId="77777777" w:rsidR="00CA01D2" w:rsidRPr="003C255A" w:rsidRDefault="009E183E">
            <w:pPr>
              <w:rPr>
                <w:color w:val="FF0000"/>
              </w:rPr>
            </w:pPr>
            <w:r w:rsidRPr="003C255A">
              <w:rPr>
                <w:color w:val="FF0000"/>
              </w:rPr>
              <w:t xml:space="preserve">               5</w:t>
            </w:r>
          </w:p>
        </w:tc>
      </w:tr>
      <w:tr w:rsidR="00CA01D2" w14:paraId="2BB24E42" w14:textId="77777777">
        <w:tc>
          <w:tcPr>
            <w:tcW w:w="1086" w:type="dxa"/>
          </w:tcPr>
          <w:p w14:paraId="0A9C4B6A" w14:textId="77777777" w:rsidR="00CA01D2" w:rsidRPr="003C255A" w:rsidRDefault="009E183E">
            <w:pPr>
              <w:rPr>
                <w:color w:val="FF0000"/>
              </w:rPr>
            </w:pPr>
            <w:r w:rsidRPr="003C255A">
              <w:rPr>
                <w:color w:val="FF0000"/>
              </w:rPr>
              <w:t>7</w:t>
            </w:r>
          </w:p>
        </w:tc>
        <w:tc>
          <w:tcPr>
            <w:tcW w:w="4929" w:type="dxa"/>
          </w:tcPr>
          <w:p w14:paraId="2905D895" w14:textId="77777777" w:rsidR="00CA01D2" w:rsidRPr="003C255A" w:rsidRDefault="009E183E">
            <w:pPr>
              <w:rPr>
                <w:color w:val="FF0000"/>
              </w:rPr>
            </w:pPr>
            <w:r w:rsidRPr="003C255A">
              <w:rPr>
                <w:color w:val="FF0000"/>
              </w:rPr>
              <w:t>Lokaal organiseren van een activiteit met uitnodigen van een gastspreker / deskundige voor extern publiek</w:t>
            </w:r>
            <w:r w:rsidRPr="003C255A">
              <w:rPr>
                <w:color w:val="FF0000"/>
              </w:rPr>
              <w:tab/>
            </w:r>
          </w:p>
        </w:tc>
        <w:tc>
          <w:tcPr>
            <w:tcW w:w="3029" w:type="dxa"/>
          </w:tcPr>
          <w:p w14:paraId="60529302" w14:textId="77777777" w:rsidR="00CA01D2" w:rsidRPr="003C255A" w:rsidRDefault="00CA01D2">
            <w:pPr>
              <w:rPr>
                <w:color w:val="FF0000"/>
              </w:rPr>
            </w:pPr>
          </w:p>
          <w:p w14:paraId="5ADEAD7C" w14:textId="77777777" w:rsidR="00CA01D2" w:rsidRPr="003C255A" w:rsidRDefault="009E183E">
            <w:pPr>
              <w:rPr>
                <w:color w:val="FF0000"/>
              </w:rPr>
            </w:pPr>
            <w:r w:rsidRPr="003C255A">
              <w:rPr>
                <w:color w:val="FF0000"/>
              </w:rPr>
              <w:t xml:space="preserve">               4</w:t>
            </w:r>
          </w:p>
        </w:tc>
      </w:tr>
      <w:tr w:rsidR="00CA01D2" w14:paraId="1B5305B7" w14:textId="77777777">
        <w:tc>
          <w:tcPr>
            <w:tcW w:w="1086" w:type="dxa"/>
          </w:tcPr>
          <w:p w14:paraId="7270F624" w14:textId="77777777" w:rsidR="00CA01D2" w:rsidRPr="003C255A" w:rsidRDefault="009E183E">
            <w:pPr>
              <w:rPr>
                <w:color w:val="FF0000"/>
              </w:rPr>
            </w:pPr>
            <w:r w:rsidRPr="003C255A">
              <w:rPr>
                <w:color w:val="FF0000"/>
              </w:rPr>
              <w:t>8</w:t>
            </w:r>
          </w:p>
        </w:tc>
        <w:tc>
          <w:tcPr>
            <w:tcW w:w="4929" w:type="dxa"/>
          </w:tcPr>
          <w:p w14:paraId="729FBDCF" w14:textId="77777777" w:rsidR="00CA01D2" w:rsidRPr="003C255A" w:rsidRDefault="009E183E">
            <w:pPr>
              <w:rPr>
                <w:color w:val="FF0000"/>
              </w:rPr>
            </w:pPr>
            <w:r w:rsidRPr="003C255A">
              <w:rPr>
                <w:color w:val="FF0000"/>
              </w:rPr>
              <w:t>•</w:t>
            </w:r>
            <w:r w:rsidRPr="003C255A">
              <w:rPr>
                <w:color w:val="FF0000"/>
              </w:rPr>
              <w:tab/>
              <w:t>Organiseren van een activiteit voor cultuurspreiding met gastoptreden, film of quiz voor extern publiek</w:t>
            </w:r>
          </w:p>
          <w:p w14:paraId="75419C6A" w14:textId="77777777" w:rsidR="00CA01D2" w:rsidRPr="003C255A" w:rsidRDefault="009E183E">
            <w:pPr>
              <w:rPr>
                <w:color w:val="FF0000"/>
              </w:rPr>
            </w:pPr>
            <w:r w:rsidRPr="003C255A">
              <w:rPr>
                <w:color w:val="FF0000"/>
              </w:rPr>
              <w:t>•</w:t>
            </w:r>
            <w:r w:rsidRPr="003C255A">
              <w:rPr>
                <w:color w:val="FF0000"/>
              </w:rPr>
              <w:tab/>
              <w:t>Optreden als gast bij een activiteit voor cultuurspreiding georganiseerd voor extern publiek</w:t>
            </w:r>
          </w:p>
        </w:tc>
        <w:tc>
          <w:tcPr>
            <w:tcW w:w="3029" w:type="dxa"/>
          </w:tcPr>
          <w:p w14:paraId="711A9633" w14:textId="77777777" w:rsidR="00CA01D2" w:rsidRPr="003C255A" w:rsidRDefault="00CA01D2">
            <w:pPr>
              <w:rPr>
                <w:color w:val="FF0000"/>
              </w:rPr>
            </w:pPr>
          </w:p>
          <w:p w14:paraId="240120EF" w14:textId="77777777" w:rsidR="00CA01D2" w:rsidRPr="003C255A" w:rsidRDefault="00CA01D2">
            <w:pPr>
              <w:rPr>
                <w:color w:val="FF0000"/>
              </w:rPr>
            </w:pPr>
          </w:p>
          <w:p w14:paraId="5A5934C8" w14:textId="77777777" w:rsidR="00CA01D2" w:rsidRPr="003C255A" w:rsidRDefault="009E183E">
            <w:pPr>
              <w:rPr>
                <w:color w:val="FF0000"/>
              </w:rPr>
            </w:pPr>
            <w:r w:rsidRPr="003C255A">
              <w:rPr>
                <w:color w:val="FF0000"/>
              </w:rPr>
              <w:t xml:space="preserve">                4</w:t>
            </w:r>
          </w:p>
          <w:p w14:paraId="2B4AD332" w14:textId="77777777" w:rsidR="00CA01D2" w:rsidRPr="003C255A" w:rsidRDefault="00CA01D2">
            <w:pPr>
              <w:rPr>
                <w:color w:val="FF0000"/>
              </w:rPr>
            </w:pPr>
          </w:p>
          <w:p w14:paraId="7094E646" w14:textId="77777777" w:rsidR="00CA01D2" w:rsidRPr="003C255A" w:rsidRDefault="009E183E">
            <w:pPr>
              <w:rPr>
                <w:color w:val="FF0000"/>
              </w:rPr>
            </w:pPr>
            <w:r w:rsidRPr="003C255A">
              <w:rPr>
                <w:color w:val="FF0000"/>
              </w:rPr>
              <w:t xml:space="preserve">                4</w:t>
            </w:r>
          </w:p>
        </w:tc>
      </w:tr>
      <w:tr w:rsidR="00CA01D2" w14:paraId="0F37F918" w14:textId="77777777">
        <w:tc>
          <w:tcPr>
            <w:tcW w:w="1086" w:type="dxa"/>
          </w:tcPr>
          <w:p w14:paraId="5B0F01BD" w14:textId="77777777" w:rsidR="00CA01D2" w:rsidRPr="003C255A" w:rsidRDefault="009E183E">
            <w:pPr>
              <w:rPr>
                <w:color w:val="FF0000"/>
              </w:rPr>
            </w:pPr>
            <w:r w:rsidRPr="003C255A">
              <w:rPr>
                <w:color w:val="FF0000"/>
              </w:rPr>
              <w:t>9</w:t>
            </w:r>
          </w:p>
        </w:tc>
        <w:tc>
          <w:tcPr>
            <w:tcW w:w="4929" w:type="dxa"/>
          </w:tcPr>
          <w:p w14:paraId="69C29BB4" w14:textId="77777777" w:rsidR="00CA01D2" w:rsidRPr="003C255A" w:rsidRDefault="009E183E">
            <w:pPr>
              <w:rPr>
                <w:color w:val="FF0000"/>
              </w:rPr>
            </w:pPr>
            <w:r w:rsidRPr="003C255A">
              <w:rPr>
                <w:color w:val="FF0000"/>
              </w:rPr>
              <w:t>•</w:t>
            </w:r>
            <w:r w:rsidRPr="003C255A">
              <w:rPr>
                <w:color w:val="FF0000"/>
              </w:rPr>
              <w:tab/>
              <w:t>Organiseren van een bezoek (museum/ theater/ film/ concert) of studiereis</w:t>
            </w:r>
          </w:p>
          <w:p w14:paraId="69DC45BE" w14:textId="77777777" w:rsidR="00CA01D2" w:rsidRPr="003C255A" w:rsidRDefault="009E183E">
            <w:pPr>
              <w:rPr>
                <w:color w:val="FF0000"/>
              </w:rPr>
            </w:pPr>
            <w:r w:rsidRPr="003C255A">
              <w:rPr>
                <w:color w:val="FF0000"/>
              </w:rPr>
              <w:lastRenderedPageBreak/>
              <w:t>•</w:t>
            </w:r>
            <w:r w:rsidRPr="003C255A">
              <w:rPr>
                <w:color w:val="FF0000"/>
              </w:rPr>
              <w:tab/>
              <w:t>Deelnemen aan een bezoek, studiereis of voordracht</w:t>
            </w:r>
            <w:r w:rsidRPr="003C255A">
              <w:rPr>
                <w:color w:val="FF0000"/>
              </w:rPr>
              <w:tab/>
            </w:r>
          </w:p>
          <w:p w14:paraId="426C85CE" w14:textId="77777777" w:rsidR="00CA01D2" w:rsidRPr="003C255A" w:rsidRDefault="00CA01D2">
            <w:pPr>
              <w:rPr>
                <w:color w:val="FF0000"/>
              </w:rPr>
            </w:pPr>
          </w:p>
        </w:tc>
        <w:tc>
          <w:tcPr>
            <w:tcW w:w="3029" w:type="dxa"/>
          </w:tcPr>
          <w:p w14:paraId="58560C5F" w14:textId="77777777" w:rsidR="00CA01D2" w:rsidRPr="003C255A" w:rsidRDefault="00CA01D2">
            <w:pPr>
              <w:rPr>
                <w:color w:val="FF0000"/>
              </w:rPr>
            </w:pPr>
          </w:p>
          <w:p w14:paraId="78257EDC" w14:textId="77777777" w:rsidR="00CA01D2" w:rsidRPr="003C255A" w:rsidRDefault="009E183E">
            <w:pPr>
              <w:rPr>
                <w:color w:val="FF0000"/>
              </w:rPr>
            </w:pPr>
            <w:r w:rsidRPr="003C255A">
              <w:rPr>
                <w:color w:val="FF0000"/>
              </w:rPr>
              <w:t xml:space="preserve">              3</w:t>
            </w:r>
          </w:p>
          <w:p w14:paraId="5180C2C5" w14:textId="77777777" w:rsidR="00CA01D2" w:rsidRPr="003C255A" w:rsidRDefault="00CA01D2">
            <w:pPr>
              <w:rPr>
                <w:color w:val="FF0000"/>
              </w:rPr>
            </w:pPr>
          </w:p>
          <w:p w14:paraId="53BCDB5A" w14:textId="77777777" w:rsidR="00CA01D2" w:rsidRPr="003C255A" w:rsidRDefault="009E183E">
            <w:pPr>
              <w:rPr>
                <w:color w:val="FF0000"/>
              </w:rPr>
            </w:pPr>
            <w:r w:rsidRPr="003C255A">
              <w:rPr>
                <w:color w:val="FF0000"/>
              </w:rPr>
              <w:lastRenderedPageBreak/>
              <w:t xml:space="preserve">             1.5      </w:t>
            </w:r>
          </w:p>
        </w:tc>
      </w:tr>
      <w:tr w:rsidR="00CA01D2" w14:paraId="23184450" w14:textId="77777777">
        <w:tc>
          <w:tcPr>
            <w:tcW w:w="1086" w:type="dxa"/>
          </w:tcPr>
          <w:p w14:paraId="715BC8AF" w14:textId="77777777" w:rsidR="00CA01D2" w:rsidRPr="003C255A" w:rsidRDefault="009E183E">
            <w:pPr>
              <w:rPr>
                <w:color w:val="FF0000"/>
              </w:rPr>
            </w:pPr>
            <w:r w:rsidRPr="003C255A">
              <w:rPr>
                <w:color w:val="FF0000"/>
              </w:rPr>
              <w:lastRenderedPageBreak/>
              <w:t>10</w:t>
            </w:r>
          </w:p>
        </w:tc>
        <w:tc>
          <w:tcPr>
            <w:tcW w:w="4929" w:type="dxa"/>
          </w:tcPr>
          <w:p w14:paraId="692EDFE7" w14:textId="77777777" w:rsidR="00CA01D2" w:rsidRPr="003C255A" w:rsidRDefault="009E183E">
            <w:pPr>
              <w:rPr>
                <w:color w:val="FF0000"/>
              </w:rPr>
            </w:pPr>
            <w:r w:rsidRPr="003C255A">
              <w:rPr>
                <w:color w:val="FF0000"/>
              </w:rPr>
              <w:t>Organiseren van een les of lessenreeks in eigen vereniging of voor extern publiek, per les (maximum 20/jaar).</w:t>
            </w:r>
          </w:p>
        </w:tc>
        <w:tc>
          <w:tcPr>
            <w:tcW w:w="3029" w:type="dxa"/>
          </w:tcPr>
          <w:p w14:paraId="46508459" w14:textId="77777777" w:rsidR="00CA01D2" w:rsidRPr="003C255A" w:rsidRDefault="00CA01D2">
            <w:pPr>
              <w:rPr>
                <w:color w:val="FF0000"/>
              </w:rPr>
            </w:pPr>
          </w:p>
          <w:p w14:paraId="19F22599" w14:textId="77777777" w:rsidR="00CA01D2" w:rsidRPr="003C255A" w:rsidRDefault="009E183E">
            <w:pPr>
              <w:rPr>
                <w:color w:val="FF0000"/>
              </w:rPr>
            </w:pPr>
            <w:r w:rsidRPr="003C255A">
              <w:rPr>
                <w:color w:val="FF0000"/>
              </w:rPr>
              <w:t xml:space="preserve">              2</w:t>
            </w:r>
          </w:p>
          <w:p w14:paraId="79991B32" w14:textId="77777777" w:rsidR="00CA01D2" w:rsidRPr="003C255A" w:rsidRDefault="00CA01D2">
            <w:pPr>
              <w:rPr>
                <w:color w:val="FF0000"/>
              </w:rPr>
            </w:pPr>
          </w:p>
          <w:p w14:paraId="01B54B59" w14:textId="77777777" w:rsidR="00CA01D2" w:rsidRPr="003C255A" w:rsidRDefault="00CA01D2">
            <w:pPr>
              <w:rPr>
                <w:color w:val="FF0000"/>
              </w:rPr>
            </w:pPr>
          </w:p>
        </w:tc>
      </w:tr>
      <w:tr w:rsidR="00CA01D2" w14:paraId="5F68900F" w14:textId="77777777">
        <w:tc>
          <w:tcPr>
            <w:tcW w:w="1086" w:type="dxa"/>
          </w:tcPr>
          <w:p w14:paraId="750186A1" w14:textId="77777777" w:rsidR="00CA01D2" w:rsidRPr="003C255A" w:rsidRDefault="009E183E">
            <w:pPr>
              <w:rPr>
                <w:color w:val="FF0000"/>
              </w:rPr>
            </w:pPr>
            <w:r w:rsidRPr="003C255A">
              <w:rPr>
                <w:color w:val="FF0000"/>
              </w:rPr>
              <w:t>11</w:t>
            </w:r>
          </w:p>
        </w:tc>
        <w:tc>
          <w:tcPr>
            <w:tcW w:w="4929" w:type="dxa"/>
          </w:tcPr>
          <w:p w14:paraId="5696CFF7" w14:textId="77777777" w:rsidR="00CA01D2" w:rsidRPr="003C255A" w:rsidRDefault="009E183E">
            <w:pPr>
              <w:rPr>
                <w:color w:val="FF0000"/>
              </w:rPr>
            </w:pPr>
            <w:r w:rsidRPr="003C255A">
              <w:rPr>
                <w:color w:val="FF0000"/>
              </w:rPr>
              <w:t>Leden die opleiding volgen in het DKO of gelijkwaardig, in functie van de kunstvorm die in de vereniging beoefend wordt, per leerling</w:t>
            </w:r>
            <w:r w:rsidRPr="003C255A">
              <w:rPr>
                <w:color w:val="FF0000"/>
              </w:rPr>
              <w:tab/>
            </w:r>
          </w:p>
          <w:p w14:paraId="72B50BC5" w14:textId="77777777" w:rsidR="00CA01D2" w:rsidRPr="003C255A" w:rsidRDefault="00CA01D2">
            <w:pPr>
              <w:rPr>
                <w:color w:val="FF0000"/>
              </w:rPr>
            </w:pPr>
          </w:p>
        </w:tc>
        <w:tc>
          <w:tcPr>
            <w:tcW w:w="3029" w:type="dxa"/>
          </w:tcPr>
          <w:p w14:paraId="26918AFD" w14:textId="77777777" w:rsidR="00CA01D2" w:rsidRPr="003C255A" w:rsidRDefault="00CA01D2">
            <w:pPr>
              <w:rPr>
                <w:color w:val="FF0000"/>
              </w:rPr>
            </w:pPr>
          </w:p>
          <w:p w14:paraId="388DE0A8" w14:textId="77777777" w:rsidR="00CA01D2" w:rsidRPr="003C255A" w:rsidRDefault="00CA01D2">
            <w:pPr>
              <w:rPr>
                <w:color w:val="FF0000"/>
              </w:rPr>
            </w:pPr>
          </w:p>
          <w:p w14:paraId="35F05138" w14:textId="77777777" w:rsidR="00CA01D2" w:rsidRPr="003C255A" w:rsidRDefault="009E183E">
            <w:pPr>
              <w:rPr>
                <w:color w:val="FF0000"/>
              </w:rPr>
            </w:pPr>
            <w:r w:rsidRPr="003C255A">
              <w:rPr>
                <w:color w:val="FF0000"/>
              </w:rPr>
              <w:t xml:space="preserve">                        2</w:t>
            </w:r>
          </w:p>
        </w:tc>
      </w:tr>
      <w:tr w:rsidR="00CA01D2" w14:paraId="004B020B" w14:textId="77777777">
        <w:tc>
          <w:tcPr>
            <w:tcW w:w="1086" w:type="dxa"/>
          </w:tcPr>
          <w:p w14:paraId="496B6A90" w14:textId="77777777" w:rsidR="00CA01D2" w:rsidRPr="003C255A" w:rsidRDefault="009E183E">
            <w:pPr>
              <w:rPr>
                <w:color w:val="FF0000"/>
              </w:rPr>
            </w:pPr>
            <w:r w:rsidRPr="003C255A">
              <w:rPr>
                <w:color w:val="FF0000"/>
              </w:rPr>
              <w:t>12</w:t>
            </w:r>
          </w:p>
        </w:tc>
        <w:tc>
          <w:tcPr>
            <w:tcW w:w="4929" w:type="dxa"/>
          </w:tcPr>
          <w:p w14:paraId="38E3EB5B" w14:textId="77777777" w:rsidR="00CA01D2" w:rsidRPr="003C255A" w:rsidRDefault="009E183E">
            <w:pPr>
              <w:rPr>
                <w:color w:val="FF0000"/>
              </w:rPr>
            </w:pPr>
            <w:r w:rsidRPr="003C255A">
              <w:rPr>
                <w:color w:val="FF0000"/>
              </w:rPr>
              <w:t>•</w:t>
            </w:r>
            <w:r w:rsidRPr="003C255A">
              <w:rPr>
                <w:color w:val="FF0000"/>
              </w:rPr>
              <w:tab/>
              <w:t>Organiseren van een openluchtactiviteit hoofdzakelijk in de eigen gemeente</w:t>
            </w:r>
          </w:p>
          <w:p w14:paraId="1AC8E21F" w14:textId="77777777" w:rsidR="00CA01D2" w:rsidRPr="003C255A" w:rsidRDefault="009E183E">
            <w:pPr>
              <w:rPr>
                <w:color w:val="FF0000"/>
              </w:rPr>
            </w:pPr>
            <w:r w:rsidRPr="003C255A">
              <w:rPr>
                <w:color w:val="FF0000"/>
              </w:rPr>
              <w:t>•</w:t>
            </w:r>
            <w:r w:rsidRPr="003C255A">
              <w:rPr>
                <w:color w:val="FF0000"/>
              </w:rPr>
              <w:tab/>
              <w:t>Deelnemen aan een openluchtactiviteit in de eigen gemeente</w:t>
            </w:r>
          </w:p>
        </w:tc>
        <w:tc>
          <w:tcPr>
            <w:tcW w:w="3029" w:type="dxa"/>
          </w:tcPr>
          <w:p w14:paraId="27976D7F" w14:textId="77777777" w:rsidR="00CA01D2" w:rsidRPr="003C255A" w:rsidRDefault="00CA01D2">
            <w:pPr>
              <w:rPr>
                <w:color w:val="FF0000"/>
              </w:rPr>
            </w:pPr>
          </w:p>
          <w:p w14:paraId="77505762" w14:textId="77777777" w:rsidR="00CA01D2" w:rsidRPr="003C255A" w:rsidRDefault="009E183E">
            <w:pPr>
              <w:rPr>
                <w:color w:val="FF0000"/>
              </w:rPr>
            </w:pPr>
            <w:r w:rsidRPr="003C255A">
              <w:rPr>
                <w:color w:val="FF0000"/>
              </w:rPr>
              <w:t xml:space="preserve">                        2</w:t>
            </w:r>
          </w:p>
          <w:p w14:paraId="603537EC" w14:textId="77777777" w:rsidR="00CA01D2" w:rsidRPr="003C255A" w:rsidRDefault="00CA01D2">
            <w:pPr>
              <w:rPr>
                <w:color w:val="FF0000"/>
              </w:rPr>
            </w:pPr>
          </w:p>
          <w:p w14:paraId="74AF332C" w14:textId="77777777" w:rsidR="00CA01D2" w:rsidRPr="003C255A" w:rsidRDefault="009E183E">
            <w:pPr>
              <w:rPr>
                <w:color w:val="FF0000"/>
              </w:rPr>
            </w:pPr>
            <w:r w:rsidRPr="003C255A">
              <w:rPr>
                <w:color w:val="FF0000"/>
              </w:rPr>
              <w:t xml:space="preserve">                        1</w:t>
            </w:r>
          </w:p>
        </w:tc>
      </w:tr>
      <w:tr w:rsidR="00CA01D2" w14:paraId="0B8E59ED" w14:textId="77777777">
        <w:tc>
          <w:tcPr>
            <w:tcW w:w="1086" w:type="dxa"/>
          </w:tcPr>
          <w:p w14:paraId="589A1891" w14:textId="77777777" w:rsidR="00CA01D2" w:rsidRPr="003C255A" w:rsidRDefault="009E183E">
            <w:pPr>
              <w:rPr>
                <w:color w:val="FF0000"/>
              </w:rPr>
            </w:pPr>
            <w:r w:rsidRPr="003C255A">
              <w:rPr>
                <w:color w:val="FF0000"/>
              </w:rPr>
              <w:t>13</w:t>
            </w:r>
          </w:p>
        </w:tc>
        <w:tc>
          <w:tcPr>
            <w:tcW w:w="4929" w:type="dxa"/>
          </w:tcPr>
          <w:p w14:paraId="2AAD51D6" w14:textId="77777777" w:rsidR="00CA01D2" w:rsidRPr="003C255A" w:rsidRDefault="009E183E">
            <w:pPr>
              <w:rPr>
                <w:color w:val="FF0000"/>
              </w:rPr>
            </w:pPr>
            <w:r w:rsidRPr="003C255A">
              <w:rPr>
                <w:color w:val="FF0000"/>
              </w:rPr>
              <w:t>Organiseren van oefenbijeenkomsten voor verschillende sporten en van denksporten, per dag (maximum 52/jaar).</w:t>
            </w:r>
            <w:r w:rsidRPr="003C255A">
              <w:rPr>
                <w:color w:val="FF0000"/>
              </w:rPr>
              <w:tab/>
              <w:t>1</w:t>
            </w:r>
          </w:p>
        </w:tc>
        <w:tc>
          <w:tcPr>
            <w:tcW w:w="3029" w:type="dxa"/>
          </w:tcPr>
          <w:p w14:paraId="56295AD4" w14:textId="77777777" w:rsidR="00CA01D2" w:rsidRPr="003C255A" w:rsidRDefault="009E183E">
            <w:pPr>
              <w:rPr>
                <w:color w:val="FF0000"/>
              </w:rPr>
            </w:pPr>
            <w:r w:rsidRPr="003C255A">
              <w:rPr>
                <w:color w:val="FF0000"/>
              </w:rPr>
              <w:t xml:space="preserve">                        1</w:t>
            </w:r>
          </w:p>
        </w:tc>
      </w:tr>
      <w:tr w:rsidR="00CA01D2" w14:paraId="5D2EC153" w14:textId="77777777">
        <w:tc>
          <w:tcPr>
            <w:tcW w:w="1086" w:type="dxa"/>
          </w:tcPr>
          <w:p w14:paraId="6F1C8394" w14:textId="77777777" w:rsidR="00CA01D2" w:rsidRPr="003C255A" w:rsidRDefault="009E183E">
            <w:pPr>
              <w:rPr>
                <w:color w:val="FF0000"/>
              </w:rPr>
            </w:pPr>
            <w:r w:rsidRPr="003C255A">
              <w:rPr>
                <w:color w:val="FF0000"/>
              </w:rPr>
              <w:t>14</w:t>
            </w:r>
          </w:p>
        </w:tc>
        <w:tc>
          <w:tcPr>
            <w:tcW w:w="4929" w:type="dxa"/>
          </w:tcPr>
          <w:p w14:paraId="33F0C498" w14:textId="77777777" w:rsidR="00CA01D2" w:rsidRPr="003C255A" w:rsidRDefault="009E183E">
            <w:pPr>
              <w:rPr>
                <w:color w:val="FF0000"/>
              </w:rPr>
            </w:pPr>
            <w:r w:rsidRPr="003C255A">
              <w:rPr>
                <w:color w:val="FF0000"/>
              </w:rPr>
              <w:t xml:space="preserve">Repetities, oefenbijeenkomsten voor amateurkunsten in voorbereiding op podiumoptreden, per dag </w:t>
            </w:r>
          </w:p>
          <w:p w14:paraId="36B2D090" w14:textId="77777777" w:rsidR="00CA01D2" w:rsidRPr="003C255A" w:rsidRDefault="009E183E">
            <w:pPr>
              <w:rPr>
                <w:color w:val="FF0000"/>
              </w:rPr>
            </w:pPr>
            <w:r w:rsidRPr="003C255A">
              <w:rPr>
                <w:color w:val="FF0000"/>
              </w:rPr>
              <w:t>•</w:t>
            </w:r>
            <w:r w:rsidRPr="003C255A">
              <w:rPr>
                <w:color w:val="FF0000"/>
              </w:rPr>
              <w:tab/>
              <w:t>Repetities voor amateurkunsten zonder podiumoptreden,</w:t>
            </w:r>
          </w:p>
          <w:p w14:paraId="04F7F9E2" w14:textId="77777777" w:rsidR="00CA01D2" w:rsidRPr="003C255A" w:rsidRDefault="009E183E">
            <w:pPr>
              <w:rPr>
                <w:color w:val="FF0000"/>
              </w:rPr>
            </w:pPr>
            <w:r w:rsidRPr="003C255A">
              <w:rPr>
                <w:color w:val="FF0000"/>
              </w:rPr>
              <w:t xml:space="preserve">      per dag (maximum 52/jaar)</w:t>
            </w:r>
            <w:r w:rsidRPr="003C255A">
              <w:rPr>
                <w:color w:val="FF0000"/>
              </w:rPr>
              <w:tab/>
            </w:r>
          </w:p>
          <w:p w14:paraId="383A1736" w14:textId="77777777" w:rsidR="00CA01D2" w:rsidRPr="003C255A" w:rsidRDefault="00CA01D2">
            <w:pPr>
              <w:rPr>
                <w:color w:val="FF0000"/>
              </w:rPr>
            </w:pPr>
          </w:p>
        </w:tc>
        <w:tc>
          <w:tcPr>
            <w:tcW w:w="3029" w:type="dxa"/>
          </w:tcPr>
          <w:p w14:paraId="279950BB" w14:textId="77777777" w:rsidR="00CA01D2" w:rsidRPr="003C255A" w:rsidRDefault="00CA01D2">
            <w:pPr>
              <w:rPr>
                <w:color w:val="FF0000"/>
              </w:rPr>
            </w:pPr>
          </w:p>
          <w:p w14:paraId="3FBACECE" w14:textId="77777777" w:rsidR="00CA01D2" w:rsidRPr="003C255A" w:rsidRDefault="009E183E">
            <w:pPr>
              <w:rPr>
                <w:color w:val="FF0000"/>
              </w:rPr>
            </w:pPr>
            <w:r w:rsidRPr="003C255A">
              <w:rPr>
                <w:color w:val="FF0000"/>
              </w:rPr>
              <w:t xml:space="preserve">                        1</w:t>
            </w:r>
          </w:p>
          <w:p w14:paraId="7C9C8980" w14:textId="77777777" w:rsidR="00CA01D2" w:rsidRPr="003C255A" w:rsidRDefault="00CA01D2">
            <w:pPr>
              <w:rPr>
                <w:color w:val="FF0000"/>
              </w:rPr>
            </w:pPr>
          </w:p>
          <w:p w14:paraId="1C53FD72" w14:textId="77777777" w:rsidR="00CA01D2" w:rsidRPr="003C255A" w:rsidRDefault="009E183E">
            <w:pPr>
              <w:rPr>
                <w:color w:val="FF0000"/>
              </w:rPr>
            </w:pPr>
            <w:r w:rsidRPr="003C255A">
              <w:rPr>
                <w:color w:val="FF0000"/>
              </w:rPr>
              <w:t xml:space="preserve">                        1           </w:t>
            </w:r>
          </w:p>
        </w:tc>
      </w:tr>
      <w:tr w:rsidR="00CA01D2" w14:paraId="60F393DA" w14:textId="77777777">
        <w:tc>
          <w:tcPr>
            <w:tcW w:w="1086" w:type="dxa"/>
          </w:tcPr>
          <w:p w14:paraId="65BB6EDB" w14:textId="77777777" w:rsidR="00CA01D2" w:rsidRPr="003C255A" w:rsidRDefault="009E183E">
            <w:pPr>
              <w:rPr>
                <w:color w:val="FF0000"/>
              </w:rPr>
            </w:pPr>
            <w:r w:rsidRPr="003C255A">
              <w:rPr>
                <w:color w:val="FF0000"/>
              </w:rPr>
              <w:t>15</w:t>
            </w:r>
          </w:p>
        </w:tc>
        <w:tc>
          <w:tcPr>
            <w:tcW w:w="4929" w:type="dxa"/>
          </w:tcPr>
          <w:p w14:paraId="6298C25D" w14:textId="77777777" w:rsidR="00CA01D2" w:rsidRPr="003C255A" w:rsidRDefault="009E183E">
            <w:pPr>
              <w:rPr>
                <w:color w:val="FF0000"/>
              </w:rPr>
            </w:pPr>
            <w:r w:rsidRPr="003C255A">
              <w:rPr>
                <w:color w:val="FF0000"/>
              </w:rPr>
              <w:t>Organiseren van samenkomsten voor eigen leden met zelf georganiseerde animatie</w:t>
            </w:r>
          </w:p>
        </w:tc>
        <w:tc>
          <w:tcPr>
            <w:tcW w:w="3029" w:type="dxa"/>
          </w:tcPr>
          <w:p w14:paraId="19655ED3" w14:textId="77777777" w:rsidR="00CA01D2" w:rsidRPr="003C255A" w:rsidRDefault="009E183E">
            <w:pPr>
              <w:rPr>
                <w:color w:val="FF0000"/>
              </w:rPr>
            </w:pPr>
            <w:r w:rsidRPr="003C255A">
              <w:rPr>
                <w:color w:val="FF0000"/>
              </w:rPr>
              <w:t xml:space="preserve">                        1</w:t>
            </w:r>
          </w:p>
        </w:tc>
      </w:tr>
      <w:tr w:rsidR="00CA01D2" w14:paraId="7D88CF09" w14:textId="77777777">
        <w:trPr>
          <w:trHeight w:val="229"/>
        </w:trPr>
        <w:tc>
          <w:tcPr>
            <w:tcW w:w="1086" w:type="dxa"/>
          </w:tcPr>
          <w:p w14:paraId="7B7BEBCE" w14:textId="77777777" w:rsidR="00CA01D2" w:rsidRPr="003C255A" w:rsidRDefault="009E183E">
            <w:pPr>
              <w:rPr>
                <w:color w:val="FF0000"/>
              </w:rPr>
            </w:pPr>
            <w:r w:rsidRPr="003C255A">
              <w:rPr>
                <w:color w:val="FF0000"/>
              </w:rPr>
              <w:t>16</w:t>
            </w:r>
          </w:p>
        </w:tc>
        <w:tc>
          <w:tcPr>
            <w:tcW w:w="4929" w:type="dxa"/>
          </w:tcPr>
          <w:p w14:paraId="5C124754" w14:textId="77777777" w:rsidR="00CA01D2" w:rsidRPr="003C255A" w:rsidRDefault="009E183E">
            <w:pPr>
              <w:rPr>
                <w:color w:val="FF0000"/>
              </w:rPr>
            </w:pPr>
            <w:r w:rsidRPr="003C255A">
              <w:rPr>
                <w:color w:val="FF0000"/>
              </w:rPr>
              <w:t>Vergadering, tot maximum 6 per jaar</w:t>
            </w:r>
          </w:p>
        </w:tc>
        <w:tc>
          <w:tcPr>
            <w:tcW w:w="3029" w:type="dxa"/>
          </w:tcPr>
          <w:p w14:paraId="44474758" w14:textId="77777777" w:rsidR="00CA01D2" w:rsidRPr="003C255A" w:rsidRDefault="009E183E">
            <w:pPr>
              <w:rPr>
                <w:color w:val="FF0000"/>
              </w:rPr>
            </w:pPr>
            <w:r w:rsidRPr="003C255A">
              <w:rPr>
                <w:color w:val="FF0000"/>
              </w:rPr>
              <w:t xml:space="preserve">                        1</w:t>
            </w:r>
          </w:p>
        </w:tc>
      </w:tr>
      <w:tr w:rsidR="00CA01D2" w14:paraId="5A6A3C97" w14:textId="77777777">
        <w:tc>
          <w:tcPr>
            <w:tcW w:w="1086" w:type="dxa"/>
          </w:tcPr>
          <w:p w14:paraId="047B84D5" w14:textId="77777777" w:rsidR="00CA01D2" w:rsidRPr="003C255A" w:rsidRDefault="009E183E">
            <w:pPr>
              <w:rPr>
                <w:color w:val="FF0000"/>
              </w:rPr>
            </w:pPr>
            <w:r w:rsidRPr="003C255A">
              <w:rPr>
                <w:color w:val="FF0000"/>
              </w:rPr>
              <w:t>17</w:t>
            </w:r>
          </w:p>
        </w:tc>
        <w:tc>
          <w:tcPr>
            <w:tcW w:w="7958" w:type="dxa"/>
            <w:gridSpan w:val="2"/>
          </w:tcPr>
          <w:p w14:paraId="11A39CE6" w14:textId="77777777" w:rsidR="00CA01D2" w:rsidRPr="003C255A" w:rsidRDefault="009E183E">
            <w:pPr>
              <w:rPr>
                <w:color w:val="FF0000"/>
              </w:rPr>
            </w:pPr>
            <w:r w:rsidRPr="003C255A">
              <w:rPr>
                <w:color w:val="FF0000"/>
              </w:rPr>
              <w:t>Deelnemen aan erkende tornooien voor amateurkunsten</w:t>
            </w:r>
            <w:r w:rsidRPr="003C255A">
              <w:rPr>
                <w:color w:val="FF0000"/>
              </w:rPr>
              <w:tab/>
            </w:r>
          </w:p>
          <w:p w14:paraId="4CC6DBE6" w14:textId="77777777" w:rsidR="00CA01D2" w:rsidRPr="003C255A" w:rsidRDefault="009E183E">
            <w:pPr>
              <w:rPr>
                <w:color w:val="FF0000"/>
              </w:rPr>
            </w:pPr>
            <w:r w:rsidRPr="003C255A">
              <w:rPr>
                <w:b/>
                <w:color w:val="FF0000"/>
              </w:rPr>
              <w:t xml:space="preserve">Fanfares                     Koren                       Toneel </w:t>
            </w:r>
          </w:p>
          <w:p w14:paraId="03EEF72D" w14:textId="77777777" w:rsidR="00CA01D2" w:rsidRPr="003C255A" w:rsidRDefault="009E183E">
            <w:pPr>
              <w:rPr>
                <w:color w:val="FF0000"/>
              </w:rPr>
            </w:pPr>
            <w:r w:rsidRPr="003C255A">
              <w:rPr>
                <w:color w:val="FF0000"/>
              </w:rPr>
              <w:t>Superieur                    Ere-afdeling               Uitmuntendheid       10</w:t>
            </w:r>
          </w:p>
          <w:p w14:paraId="018D2D0D" w14:textId="77777777" w:rsidR="00CA01D2" w:rsidRPr="003C255A" w:rsidRDefault="009E183E">
            <w:pPr>
              <w:rPr>
                <w:color w:val="FF0000"/>
              </w:rPr>
            </w:pPr>
            <w:r w:rsidRPr="003C255A">
              <w:rPr>
                <w:color w:val="FF0000"/>
              </w:rPr>
              <w:t>Ere-afdeling                Uitmuntendheid         1ste afdeling              8</w:t>
            </w:r>
          </w:p>
          <w:p w14:paraId="20060BF0" w14:textId="77777777" w:rsidR="00CA01D2" w:rsidRPr="003C255A" w:rsidRDefault="009E183E">
            <w:pPr>
              <w:rPr>
                <w:color w:val="FF0000"/>
              </w:rPr>
            </w:pPr>
            <w:r w:rsidRPr="003C255A">
              <w:rPr>
                <w:color w:val="FF0000"/>
              </w:rPr>
              <w:t>Uitmuntendheid          1ste afdeling              2de afdeling               6</w:t>
            </w:r>
          </w:p>
          <w:p w14:paraId="2304C338" w14:textId="77777777" w:rsidR="00CA01D2" w:rsidRPr="003C255A" w:rsidRDefault="009E183E">
            <w:pPr>
              <w:rPr>
                <w:color w:val="FF0000"/>
              </w:rPr>
            </w:pPr>
            <w:r w:rsidRPr="003C255A">
              <w:rPr>
                <w:color w:val="FF0000"/>
              </w:rPr>
              <w:t>1ste afdeling               2de afdeling               3de afdeling              4</w:t>
            </w:r>
          </w:p>
          <w:p w14:paraId="08C1EFD6" w14:textId="77777777" w:rsidR="00CA01D2" w:rsidRPr="003C255A" w:rsidRDefault="009E183E">
            <w:pPr>
              <w:rPr>
                <w:color w:val="FF0000"/>
              </w:rPr>
            </w:pPr>
            <w:r w:rsidRPr="003C255A">
              <w:rPr>
                <w:color w:val="FF0000"/>
              </w:rPr>
              <w:t>2de afdeling                3de afdeling               4de afdeling              2</w:t>
            </w:r>
          </w:p>
          <w:p w14:paraId="131A8E38" w14:textId="77777777" w:rsidR="00CA01D2" w:rsidRPr="003C255A" w:rsidRDefault="009E183E">
            <w:pPr>
              <w:rPr>
                <w:color w:val="FF0000"/>
              </w:rPr>
            </w:pPr>
            <w:r w:rsidRPr="003C255A">
              <w:rPr>
                <w:color w:val="FF0000"/>
              </w:rPr>
              <w:t>3de afdeling</w:t>
            </w:r>
            <w:r w:rsidRPr="003C255A">
              <w:rPr>
                <w:color w:val="FF0000"/>
              </w:rPr>
              <w:tab/>
            </w:r>
          </w:p>
          <w:p w14:paraId="7CCEAF47" w14:textId="77777777" w:rsidR="00CA01D2" w:rsidRPr="003C255A" w:rsidRDefault="00CA01D2">
            <w:pPr>
              <w:rPr>
                <w:color w:val="FF0000"/>
              </w:rPr>
            </w:pPr>
          </w:p>
          <w:p w14:paraId="20273071" w14:textId="77777777" w:rsidR="00CA01D2" w:rsidRPr="003C255A" w:rsidRDefault="00CA01D2">
            <w:pPr>
              <w:rPr>
                <w:color w:val="FF0000"/>
              </w:rPr>
            </w:pPr>
          </w:p>
          <w:p w14:paraId="1A7A21AA" w14:textId="77777777" w:rsidR="00CA01D2" w:rsidRPr="003C255A" w:rsidRDefault="00CA01D2">
            <w:pPr>
              <w:rPr>
                <w:color w:val="FF0000"/>
              </w:rPr>
            </w:pPr>
          </w:p>
        </w:tc>
      </w:tr>
      <w:tr w:rsidR="00CA01D2" w14:paraId="3CD037D7" w14:textId="77777777">
        <w:tc>
          <w:tcPr>
            <w:tcW w:w="1086" w:type="dxa"/>
          </w:tcPr>
          <w:p w14:paraId="38A351C9" w14:textId="77777777" w:rsidR="00CA01D2" w:rsidRPr="003C255A" w:rsidRDefault="009E183E">
            <w:pPr>
              <w:rPr>
                <w:color w:val="FF0000"/>
              </w:rPr>
            </w:pPr>
            <w:r w:rsidRPr="003C255A">
              <w:rPr>
                <w:color w:val="FF0000"/>
              </w:rPr>
              <w:t>18</w:t>
            </w:r>
          </w:p>
        </w:tc>
        <w:tc>
          <w:tcPr>
            <w:tcW w:w="4929" w:type="dxa"/>
          </w:tcPr>
          <w:p w14:paraId="6C855931" w14:textId="77777777" w:rsidR="00CA01D2" w:rsidRPr="003C255A" w:rsidRDefault="009E183E">
            <w:pPr>
              <w:rPr>
                <w:color w:val="FF0000"/>
              </w:rPr>
            </w:pPr>
            <w:r w:rsidRPr="003C255A">
              <w:rPr>
                <w:color w:val="FF0000"/>
              </w:rPr>
              <w:t>Organiseren van een voorstellings- of onthaalactiviteit voor een breed en nieuw publiek, buiten het regulier activiteitenprogramma</w:t>
            </w:r>
          </w:p>
          <w:p w14:paraId="52BBB073" w14:textId="77777777" w:rsidR="00CA01D2" w:rsidRPr="003C255A" w:rsidRDefault="009E183E">
            <w:pPr>
              <w:rPr>
                <w:color w:val="FF0000"/>
              </w:rPr>
            </w:pPr>
            <w:r w:rsidRPr="003C255A">
              <w:rPr>
                <w:color w:val="FF0000"/>
              </w:rPr>
              <w:t>(bijv. opendeurdag, openlesdag, actieve en gratis deelname aan een gemeentelijke publieksactiviteit of jaarmarkt, …)</w:t>
            </w:r>
          </w:p>
        </w:tc>
        <w:tc>
          <w:tcPr>
            <w:tcW w:w="3029" w:type="dxa"/>
          </w:tcPr>
          <w:p w14:paraId="056D0B2A" w14:textId="77777777" w:rsidR="00CA01D2" w:rsidRPr="003C255A" w:rsidRDefault="009E183E">
            <w:pPr>
              <w:ind w:left="869" w:hanging="869"/>
              <w:rPr>
                <w:color w:val="FF0000"/>
              </w:rPr>
            </w:pPr>
            <w:r w:rsidRPr="003C255A">
              <w:rPr>
                <w:color w:val="FF0000"/>
              </w:rPr>
              <w:t xml:space="preserve">                        5</w:t>
            </w:r>
          </w:p>
          <w:p w14:paraId="43520680" w14:textId="77777777" w:rsidR="00CA01D2" w:rsidRPr="003C255A" w:rsidRDefault="00CA01D2">
            <w:pPr>
              <w:rPr>
                <w:color w:val="FF0000"/>
              </w:rPr>
            </w:pPr>
          </w:p>
        </w:tc>
      </w:tr>
    </w:tbl>
    <w:p w14:paraId="1AFAF6B2" w14:textId="77777777" w:rsidR="00CA01D2" w:rsidRDefault="00CA01D2">
      <w:pPr>
        <w:ind w:right="-4"/>
      </w:pPr>
    </w:p>
    <w:p w14:paraId="28D6B7FF" w14:textId="77777777" w:rsidR="00124796" w:rsidRPr="005F4C3D" w:rsidRDefault="00124796" w:rsidP="00124796">
      <w:pPr>
        <w:ind w:right="-4"/>
        <w:rPr>
          <w:color w:val="FF0000"/>
        </w:rPr>
      </w:pPr>
      <w:r w:rsidRPr="00A11282">
        <w:rPr>
          <w:u w:val="single"/>
        </w:rPr>
        <w:t>Opmerkingen:</w:t>
      </w:r>
      <w:r w:rsidR="00792ABD">
        <w:rPr>
          <w:color w:val="FF0000"/>
          <w:highlight w:val="yellow"/>
          <w:u w:val="single"/>
        </w:rPr>
        <w:t xml:space="preserve"> </w:t>
      </w:r>
    </w:p>
    <w:p w14:paraId="505D875B" w14:textId="77777777" w:rsidR="00124796" w:rsidRDefault="00124796" w:rsidP="00124796">
      <w:pPr>
        <w:ind w:right="-4"/>
      </w:pPr>
      <w:r>
        <w:t>De subsidies zijn in de eerste plaats bedoeld voor de ondersteuning van activiteiten van een vereniging  die een toegevoegde waarde geven op cultureel of sociaal vlak:</w:t>
      </w:r>
    </w:p>
    <w:p w14:paraId="2F1E801B" w14:textId="77777777" w:rsidR="00124796" w:rsidRPr="005F4C3D" w:rsidRDefault="00124796" w:rsidP="00124796">
      <w:pPr>
        <w:pStyle w:val="Lijstalinea"/>
        <w:numPr>
          <w:ilvl w:val="0"/>
          <w:numId w:val="4"/>
        </w:numPr>
        <w:ind w:right="-4"/>
        <w:rPr>
          <w:color w:val="FF0000"/>
        </w:rPr>
      </w:pPr>
      <w:r w:rsidRPr="005F4C3D">
        <w:rPr>
          <w:color w:val="FF0000"/>
        </w:rPr>
        <w:t>Alleen de activiteiten waarvan er genummerde bewijsstukken bij de jaarlijkse chronologische werkingsopgave gevoegd werden komen in aanmerking voor subsidiëring.</w:t>
      </w:r>
    </w:p>
    <w:p w14:paraId="402561AD" w14:textId="77777777" w:rsidR="00124796" w:rsidRPr="005F4C3D" w:rsidRDefault="00124796" w:rsidP="00124796">
      <w:pPr>
        <w:pStyle w:val="Lijstalinea"/>
        <w:ind w:left="1080" w:right="-4"/>
        <w:rPr>
          <w:color w:val="00B050"/>
        </w:rPr>
      </w:pPr>
      <w:r>
        <w:rPr>
          <w:color w:val="00B050"/>
        </w:rPr>
        <w:t>De vereniging moet uitsluitend bewijsstukken toe</w:t>
      </w:r>
      <w:r w:rsidRPr="005F4C3D">
        <w:rPr>
          <w:color w:val="00B050"/>
        </w:rPr>
        <w:t xml:space="preserve">voegen voor publieksgerichte activiteiten en </w:t>
      </w:r>
      <w:r>
        <w:rPr>
          <w:color w:val="00B050"/>
        </w:rPr>
        <w:t>inzake communicatie. Welke bewijsstukken bedoeld worden</w:t>
      </w:r>
      <w:r w:rsidR="00C871EF">
        <w:rPr>
          <w:color w:val="00B050"/>
        </w:rPr>
        <w:t>,</w:t>
      </w:r>
      <w:r>
        <w:rPr>
          <w:color w:val="00B050"/>
        </w:rPr>
        <w:t xml:space="preserve"> is gespecifieerd in de </w:t>
      </w:r>
      <w:r w:rsidRPr="005F4C3D">
        <w:rPr>
          <w:color w:val="00B050"/>
        </w:rPr>
        <w:t>tabel zelf.</w:t>
      </w:r>
    </w:p>
    <w:p w14:paraId="752109D4" w14:textId="77777777" w:rsidR="00124796" w:rsidRPr="003C255A" w:rsidRDefault="00124796" w:rsidP="00124796">
      <w:pPr>
        <w:ind w:right="-4"/>
        <w:rPr>
          <w:color w:val="FF0000"/>
        </w:rPr>
      </w:pPr>
      <w:r w:rsidRPr="003C255A">
        <w:rPr>
          <w:color w:val="FF0000"/>
        </w:rPr>
        <w:t>2.</w:t>
      </w:r>
      <w:r w:rsidRPr="003C255A">
        <w:rPr>
          <w:color w:val="FF0000"/>
        </w:rPr>
        <w:tab/>
        <w:t>Voor winstgevende activiteiten (teerfeesten, jaarmarkten, ...) en bijkomende werkzaamheden (voorbereidende vergaderingen, rondhalen prijzen, ...) worden geen punten toegekend, tenzij de opbrengst bestemd is voor charitatieve of humanitaire doelen.</w:t>
      </w:r>
    </w:p>
    <w:p w14:paraId="0F82FE02" w14:textId="77777777" w:rsidR="00124796" w:rsidRPr="003C255A" w:rsidRDefault="00124796" w:rsidP="00124796">
      <w:pPr>
        <w:ind w:right="-4"/>
        <w:rPr>
          <w:color w:val="FF0000"/>
        </w:rPr>
      </w:pPr>
      <w:r w:rsidRPr="003C255A">
        <w:rPr>
          <w:color w:val="FF0000"/>
        </w:rPr>
        <w:lastRenderedPageBreak/>
        <w:t>3.</w:t>
      </w:r>
      <w:r w:rsidRPr="003C255A">
        <w:rPr>
          <w:color w:val="FF0000"/>
        </w:rPr>
        <w:tab/>
        <w:t>Beroepsactiviteiten en bezoldigde activiteiten door andere inkomsten dan die van gemeentelijke culturele diensten, van toeschouwers of deelnemers worden niet gesubsidieerd. Uitzondering wordt gemaakt voor charitatieve of humanitaire doelen.</w:t>
      </w:r>
    </w:p>
    <w:p w14:paraId="2F574D19" w14:textId="77777777" w:rsidR="00124796" w:rsidRPr="003C255A" w:rsidRDefault="00124796" w:rsidP="00124796">
      <w:pPr>
        <w:ind w:right="-4"/>
      </w:pPr>
      <w:r w:rsidRPr="003C255A">
        <w:rPr>
          <w:color w:val="00B050"/>
        </w:rPr>
        <w:t xml:space="preserve">2. Voor winstgevende </w:t>
      </w:r>
      <w:r>
        <w:rPr>
          <w:color w:val="00B050"/>
        </w:rPr>
        <w:t>activiteiten (eetfestijnen, …) en beroepsactiviteiten worden geen punten toegekend.</w:t>
      </w:r>
      <w:r w:rsidRPr="003C255A">
        <w:rPr>
          <w:color w:val="FF0000"/>
        </w:rPr>
        <w:t xml:space="preserve"> 4.</w:t>
      </w:r>
      <w:r w:rsidRPr="003C255A">
        <w:rPr>
          <w:color w:val="FF0000"/>
        </w:rPr>
        <w:tab/>
      </w:r>
      <w:r w:rsidRPr="003C255A">
        <w:t xml:space="preserve">Sponsoring aan de organisatoren van een activiteit sluit subsidiëring niet uit. </w:t>
      </w:r>
    </w:p>
    <w:p w14:paraId="43357EAA" w14:textId="77777777" w:rsidR="00124796" w:rsidRPr="003C255A" w:rsidRDefault="00124796" w:rsidP="00124796">
      <w:pPr>
        <w:ind w:right="-4"/>
        <w:rPr>
          <w:color w:val="00B050"/>
        </w:rPr>
      </w:pPr>
    </w:p>
    <w:p w14:paraId="76491DA4" w14:textId="77777777" w:rsidR="00124796" w:rsidRPr="003C255A" w:rsidRDefault="00124796" w:rsidP="00124796">
      <w:pPr>
        <w:ind w:right="-4"/>
        <w:rPr>
          <w:color w:val="00B050"/>
        </w:rPr>
      </w:pPr>
      <w:r w:rsidRPr="003C255A">
        <w:rPr>
          <w:color w:val="FF0000"/>
        </w:rPr>
        <w:t>5.</w:t>
      </w:r>
      <w:r w:rsidRPr="003C255A">
        <w:rPr>
          <w:color w:val="FF0000"/>
        </w:rPr>
        <w:tab/>
      </w:r>
      <w:r w:rsidRPr="00262171">
        <w:rPr>
          <w:color w:val="00B050"/>
        </w:rPr>
        <w:t xml:space="preserve">3. </w:t>
      </w:r>
      <w:r>
        <w:t xml:space="preserve">Verenigingen die regionaal werken, kunnen alleen subsidie ontvangen voor activiteiten die </w:t>
      </w:r>
      <w:r w:rsidRPr="003C255A">
        <w:rPr>
          <w:color w:val="FF0000"/>
        </w:rPr>
        <w:t xml:space="preserve">geheel of hoofdzakelijk in de deelgemeenten van </w:t>
      </w:r>
      <w:r w:rsidRPr="003C255A">
        <w:rPr>
          <w:color w:val="00B050"/>
        </w:rPr>
        <w:t xml:space="preserve">in </w:t>
      </w:r>
      <w:r>
        <w:t xml:space="preserve">Beersel plaatsvinden, </w:t>
      </w:r>
      <w:r w:rsidRPr="003C255A">
        <w:rPr>
          <w:color w:val="00B050"/>
        </w:rPr>
        <w:t>mits de hoofdzetel in Beersel gelegen is en er geen culturele subsidies in andere gemeenten ontvangen worden.</w:t>
      </w:r>
    </w:p>
    <w:p w14:paraId="6E030D45" w14:textId="77777777" w:rsidR="00124796" w:rsidRDefault="00124796" w:rsidP="00124796">
      <w:pPr>
        <w:ind w:right="-4"/>
      </w:pPr>
    </w:p>
    <w:p w14:paraId="0620F11A" w14:textId="77777777" w:rsidR="00124796" w:rsidRPr="003C255A" w:rsidRDefault="00124796" w:rsidP="00124796">
      <w:pPr>
        <w:ind w:right="-4"/>
        <w:rPr>
          <w:color w:val="FF0000"/>
        </w:rPr>
      </w:pPr>
      <w:r w:rsidRPr="003C255A">
        <w:rPr>
          <w:color w:val="FF0000"/>
        </w:rPr>
        <w:t>6.</w:t>
      </w:r>
      <w:r w:rsidRPr="003C255A">
        <w:rPr>
          <w:color w:val="FF0000"/>
        </w:rPr>
        <w:tab/>
        <w:t>Bij het organiseren van samenkomsten voor eigen leden met zelf georganiseerde animatie worden geen extra punten toegekend indien verschillende animatievormen beoefend worden.</w:t>
      </w:r>
    </w:p>
    <w:p w14:paraId="38CE2E9D" w14:textId="77777777" w:rsidR="00124796" w:rsidRDefault="00124796" w:rsidP="00124796">
      <w:pPr>
        <w:ind w:right="-4"/>
      </w:pPr>
      <w:r w:rsidRPr="003C255A">
        <w:rPr>
          <w:color w:val="FF0000"/>
        </w:rPr>
        <w:t>7.</w:t>
      </w:r>
      <w:r w:rsidRPr="003C255A">
        <w:rPr>
          <w:color w:val="FF0000"/>
        </w:rPr>
        <w:tab/>
      </w:r>
      <w:r w:rsidRPr="003C255A">
        <w:rPr>
          <w:color w:val="00B050"/>
        </w:rPr>
        <w:t xml:space="preserve">4. </w:t>
      </w:r>
      <w:r>
        <w:t>Samenwerking tussen verschillende verenigingen wordt beloond: de punten worden aan elke vereniging toegekend.</w:t>
      </w:r>
    </w:p>
    <w:p w14:paraId="58DF1167" w14:textId="77777777" w:rsidR="00124796" w:rsidRPr="005F4C3D" w:rsidRDefault="00124796" w:rsidP="00124796">
      <w:pPr>
        <w:ind w:right="-4"/>
        <w:rPr>
          <w:color w:val="FF0000"/>
        </w:rPr>
      </w:pPr>
      <w:r w:rsidRPr="005F4C3D">
        <w:rPr>
          <w:color w:val="FF0000"/>
        </w:rPr>
        <w:t>8.</w:t>
      </w:r>
      <w:r w:rsidRPr="005F4C3D">
        <w:rPr>
          <w:color w:val="FF0000"/>
        </w:rPr>
        <w:tab/>
        <w:t>Verenigingen kunnen zich slechts eenmaal door de gemeente laten subsidiëren voor activiteiten</w:t>
      </w:r>
      <w:r w:rsidRPr="00315E94">
        <w:rPr>
          <w:color w:val="FF0000"/>
        </w:rPr>
        <w:t>. (zie ook art. 31)</w:t>
      </w:r>
    </w:p>
    <w:p w14:paraId="00AB8A7E" w14:textId="77777777" w:rsidR="00124796" w:rsidRPr="005F4C3D" w:rsidRDefault="00124796" w:rsidP="00124796">
      <w:pPr>
        <w:ind w:right="-4"/>
        <w:rPr>
          <w:color w:val="FF0000"/>
        </w:rPr>
      </w:pPr>
      <w:r w:rsidRPr="005F4C3D">
        <w:rPr>
          <w:color w:val="FF0000"/>
        </w:rPr>
        <w:t>9.</w:t>
      </w:r>
      <w:r w:rsidRPr="005F4C3D">
        <w:rPr>
          <w:color w:val="FF0000"/>
        </w:rPr>
        <w:tab/>
        <w:t>Aan ouderraden of erkende verenigingen verbonden aan scholen wordt enkel een werkingssubsidie toegekend voor activiteiten buiten de schooluren.</w:t>
      </w:r>
    </w:p>
    <w:p w14:paraId="4FECB0BB" w14:textId="77777777" w:rsidR="00124796" w:rsidRPr="005F4C3D" w:rsidRDefault="00124796" w:rsidP="00124796">
      <w:pPr>
        <w:ind w:right="-4"/>
        <w:rPr>
          <w:color w:val="FF0000"/>
        </w:rPr>
      </w:pPr>
      <w:r w:rsidRPr="005F4C3D">
        <w:rPr>
          <w:color w:val="FF0000"/>
        </w:rPr>
        <w:t>10.</w:t>
      </w:r>
      <w:r w:rsidRPr="005F4C3D">
        <w:rPr>
          <w:color w:val="FF0000"/>
        </w:rPr>
        <w:tab/>
        <w:t xml:space="preserve">Het eigen tijdschrift verschijnt minimaal 4x per jaar en telt minimaal 4 pagina’s waarvan 50% van de bladspiegel uit eigen teksten over de eigen werking (publiciteit en uitnodigingen uitgesloten) bestaat. </w:t>
      </w:r>
    </w:p>
    <w:p w14:paraId="4644CF2D" w14:textId="77777777" w:rsidR="00124796" w:rsidRPr="005F4C3D" w:rsidRDefault="00124796" w:rsidP="00124796">
      <w:pPr>
        <w:ind w:right="-4"/>
        <w:rPr>
          <w:color w:val="FF0000"/>
        </w:rPr>
      </w:pPr>
      <w:r w:rsidRPr="005F4C3D">
        <w:rPr>
          <w:color w:val="FF0000"/>
        </w:rPr>
        <w:t>11.</w:t>
      </w:r>
      <w:r w:rsidRPr="005F4C3D">
        <w:rPr>
          <w:color w:val="FF0000"/>
        </w:rPr>
        <w:tab/>
        <w:t>Voor occasioneel huis- of ziekenbezoek door leden van een vereniging worden geen punten toegekend.</w:t>
      </w:r>
    </w:p>
    <w:p w14:paraId="58CCBD19" w14:textId="77777777" w:rsidR="00124796" w:rsidRPr="005F4C3D" w:rsidRDefault="00124796" w:rsidP="00124796">
      <w:pPr>
        <w:ind w:right="-4"/>
        <w:rPr>
          <w:color w:val="FF0000"/>
        </w:rPr>
      </w:pPr>
      <w:r w:rsidRPr="005F4C3D">
        <w:rPr>
          <w:color w:val="FF0000"/>
        </w:rPr>
        <w:t>12.</w:t>
      </w:r>
      <w:r w:rsidRPr="005F4C3D">
        <w:rPr>
          <w:color w:val="FF0000"/>
        </w:rPr>
        <w:tab/>
        <w:t>Er komen maximaal 6 vergaderingen (algemene, bestuur- , gewest-, werk- of redactievergaderingen) voor subsidiëring in aanmerking.</w:t>
      </w:r>
    </w:p>
    <w:p w14:paraId="417F5A6C" w14:textId="77777777" w:rsidR="00CA01D2" w:rsidRDefault="00CA01D2">
      <w:pPr>
        <w:ind w:right="-4"/>
      </w:pPr>
    </w:p>
    <w:p w14:paraId="4DBCC21E" w14:textId="77777777" w:rsidR="00CA01D2" w:rsidRPr="003C255A" w:rsidRDefault="009E183E">
      <w:pPr>
        <w:ind w:right="-4"/>
        <w:rPr>
          <w:color w:val="FF0000"/>
        </w:rPr>
      </w:pPr>
      <w:r w:rsidRPr="003C255A">
        <w:rPr>
          <w:color w:val="FF0000"/>
          <w:u w:val="single"/>
        </w:rPr>
        <w:t>Artikel 12</w:t>
      </w:r>
      <w:r w:rsidRPr="003C255A">
        <w:rPr>
          <w:color w:val="FF0000"/>
        </w:rPr>
        <w:t xml:space="preserve"> Bij het vaststellen van de aan de erkende verenigingen toe te kennen subsidiebedragen kan het college van burgemeester en schepenen in de betrokken puntentabel de activiteiten, die reeds door een ander openbaar bestuur werden gesubsidieerd, na raadpleging van de </w:t>
      </w:r>
      <w:r w:rsidR="00850CD9">
        <w:rPr>
          <w:color w:val="FF0000"/>
        </w:rPr>
        <w:t>Cultuurraad</w:t>
      </w:r>
      <w:r w:rsidRPr="003C255A">
        <w:rPr>
          <w:color w:val="FF0000"/>
        </w:rPr>
        <w:t>, schrappen.</w:t>
      </w:r>
    </w:p>
    <w:p w14:paraId="5D6FCD6B" w14:textId="77777777" w:rsidR="00CA01D2" w:rsidRDefault="00CA01D2">
      <w:pPr>
        <w:ind w:right="-4"/>
      </w:pPr>
    </w:p>
    <w:p w14:paraId="25285784" w14:textId="77777777" w:rsidR="00CA01D2" w:rsidRDefault="00F40494">
      <w:pPr>
        <w:ind w:right="-4"/>
        <w:rPr>
          <w:b/>
          <w:u w:val="single"/>
        </w:rPr>
      </w:pPr>
      <w:r>
        <w:rPr>
          <w:b/>
          <w:u w:val="single"/>
        </w:rPr>
        <w:t>Afdeling 3.</w:t>
      </w:r>
      <w:r w:rsidR="009E183E">
        <w:rPr>
          <w:b/>
          <w:u w:val="single"/>
        </w:rPr>
        <w:t xml:space="preserve"> Uitbetaling van de basis- en werkingssubsidies.</w:t>
      </w:r>
    </w:p>
    <w:p w14:paraId="17B22E09" w14:textId="77777777" w:rsidR="00CA01D2" w:rsidRDefault="00CA01D2">
      <w:pPr>
        <w:ind w:right="-4"/>
      </w:pPr>
    </w:p>
    <w:p w14:paraId="299CC2E6" w14:textId="77777777" w:rsidR="00CA01D2" w:rsidRDefault="009E183E">
      <w:pPr>
        <w:ind w:right="-4"/>
      </w:pPr>
      <w:r>
        <w:rPr>
          <w:u w:val="single"/>
        </w:rPr>
        <w:t xml:space="preserve">Artikel </w:t>
      </w:r>
      <w:r w:rsidRPr="003C255A">
        <w:rPr>
          <w:color w:val="FF0000"/>
          <w:u w:val="single"/>
        </w:rPr>
        <w:t>13</w:t>
      </w:r>
      <w:r w:rsidR="003C255A">
        <w:rPr>
          <w:u w:val="single"/>
        </w:rPr>
        <w:t xml:space="preserve"> </w:t>
      </w:r>
      <w:r w:rsidR="003C255A" w:rsidRPr="003C255A">
        <w:rPr>
          <w:color w:val="00B050"/>
          <w:u w:val="single"/>
        </w:rPr>
        <w:t>12</w:t>
      </w:r>
      <w:r>
        <w:rPr>
          <w:u w:val="single"/>
        </w:rPr>
        <w:t>.</w:t>
      </w:r>
      <w:r>
        <w:t xml:space="preserve"> Het college van burgemeester en schepenen zal het definitieve resultaat van de puntenberekening overeenkomstig de tabellen opgenomen in artikel 11 van dit reglement aan de erkende verenigingen meedelen.</w:t>
      </w:r>
    </w:p>
    <w:p w14:paraId="7DEDAACC" w14:textId="77777777" w:rsidR="00CA01D2" w:rsidRDefault="009E183E">
      <w:pPr>
        <w:ind w:right="-4"/>
      </w:pPr>
      <w:r>
        <w:t xml:space="preserve">De uitbetaling van de toelage gebeurt overeenkomstig de reglementering betreffende de gemeentelijke comptabiliteit, op bevel van het college van burgemeester en schepenen door overschrijving op de rekening van de vereniging, uiterlijk </w:t>
      </w:r>
      <w:r w:rsidR="00C871EF">
        <w:t>vier</w:t>
      </w:r>
      <w:r>
        <w:t xml:space="preserve"> weken na de collegebeslissing.</w:t>
      </w:r>
    </w:p>
    <w:p w14:paraId="21BE4B9F" w14:textId="77777777" w:rsidR="00CA01D2" w:rsidRPr="00207D4C" w:rsidRDefault="00207D4C">
      <w:pPr>
        <w:ind w:right="-4"/>
        <w:rPr>
          <w:color w:val="00B050"/>
        </w:rPr>
      </w:pPr>
      <w:r w:rsidRPr="00207D4C">
        <w:rPr>
          <w:color w:val="00B050"/>
        </w:rPr>
        <w:t xml:space="preserve">Het maximum van de toelage per vereniging bedraagt </w:t>
      </w:r>
      <w:r>
        <w:rPr>
          <w:color w:val="00B050"/>
        </w:rPr>
        <w:t>900</w:t>
      </w:r>
      <w:r w:rsidRPr="00207D4C">
        <w:rPr>
          <w:color w:val="00B050"/>
        </w:rPr>
        <w:t xml:space="preserve"> euro per jaar.</w:t>
      </w:r>
    </w:p>
    <w:p w14:paraId="1C67E1D0" w14:textId="77777777" w:rsidR="003C255A" w:rsidRDefault="003C255A">
      <w:pPr>
        <w:ind w:right="-4"/>
        <w:rPr>
          <w:color w:val="FF0000"/>
          <w:u w:val="single"/>
        </w:rPr>
      </w:pPr>
    </w:p>
    <w:p w14:paraId="584EB43D" w14:textId="77777777" w:rsidR="00CA01D2" w:rsidRPr="003C255A" w:rsidRDefault="00207D4C">
      <w:pPr>
        <w:ind w:right="-4"/>
        <w:rPr>
          <w:color w:val="FF0000"/>
        </w:rPr>
      </w:pPr>
      <w:r w:rsidRPr="00207D4C">
        <w:rPr>
          <w:color w:val="FF0000"/>
          <w:u w:val="single"/>
        </w:rPr>
        <w:t xml:space="preserve">Artikel </w:t>
      </w:r>
      <w:r w:rsidR="009E183E" w:rsidRPr="003C255A">
        <w:rPr>
          <w:color w:val="FF0000"/>
          <w:u w:val="single"/>
        </w:rPr>
        <w:t>14</w:t>
      </w:r>
      <w:r w:rsidR="009E183E" w:rsidRPr="003C255A">
        <w:rPr>
          <w:color w:val="FF0000"/>
        </w:rPr>
        <w:t xml:space="preserve">. </w:t>
      </w:r>
      <w:r w:rsidR="009E183E" w:rsidRPr="003C255A">
        <w:rPr>
          <w:b/>
          <w:color w:val="FF0000"/>
        </w:rPr>
        <w:t>Voorschotregeling</w:t>
      </w:r>
    </w:p>
    <w:p w14:paraId="5E657388" w14:textId="77777777" w:rsidR="00CA01D2" w:rsidRPr="003C255A" w:rsidRDefault="009E183E">
      <w:pPr>
        <w:ind w:right="-4"/>
        <w:rPr>
          <w:color w:val="FF0000"/>
        </w:rPr>
      </w:pPr>
      <w:r w:rsidRPr="003C255A">
        <w:rPr>
          <w:color w:val="FF0000"/>
        </w:rPr>
        <w:t>De verenigingen waarvan het totaal van de te betalen gebruiksvergoedingen van het voorgaande werkingsjaar een bedrag van 745 euro overschrijdt, kunnen beroep doen op uitbetalingen van een voorschot op de te verwachten toelage, ten einde hun financiële last ter zake te verlichten.</w:t>
      </w:r>
    </w:p>
    <w:p w14:paraId="750E0D68" w14:textId="77777777" w:rsidR="00CA01D2" w:rsidRPr="003C255A" w:rsidRDefault="009E183E">
      <w:pPr>
        <w:ind w:right="-4"/>
        <w:rPr>
          <w:color w:val="FF0000"/>
        </w:rPr>
      </w:pPr>
      <w:r w:rsidRPr="003C255A">
        <w:rPr>
          <w:color w:val="FF0000"/>
        </w:rPr>
        <w:t>Deze uitbetaling is per kalenderkwartaal beperkt tot ¼ van het bedrag hiervoor gereserveerd in de begroting, zonder dat dit voorschot echter de reële kostprijs van de gebruiksvergoedingen in het betrokken kalenderkwartaal mag overschrijden.</w:t>
      </w:r>
    </w:p>
    <w:p w14:paraId="3725494A" w14:textId="77777777" w:rsidR="00CA01D2" w:rsidRPr="003C255A" w:rsidRDefault="009E183E">
      <w:pPr>
        <w:ind w:right="-4"/>
        <w:rPr>
          <w:color w:val="FF0000"/>
        </w:rPr>
      </w:pPr>
      <w:r w:rsidRPr="003C255A">
        <w:rPr>
          <w:color w:val="FF0000"/>
        </w:rPr>
        <w:t>Aanvragen hiertoe moeten gericht worden aan het schepencollege vóór 1 april van het lopende dienstjaar op het hiertoe bestemde formulier.</w:t>
      </w:r>
    </w:p>
    <w:p w14:paraId="2C797520" w14:textId="77777777" w:rsidR="00CA01D2" w:rsidRDefault="00CA01D2">
      <w:pPr>
        <w:ind w:right="-4"/>
      </w:pPr>
    </w:p>
    <w:p w14:paraId="4A8F0CEA" w14:textId="77777777" w:rsidR="00CA01D2" w:rsidRDefault="009E183E">
      <w:pPr>
        <w:ind w:right="-4"/>
        <w:rPr>
          <w:b/>
          <w:u w:val="single"/>
        </w:rPr>
      </w:pPr>
      <w:r>
        <w:rPr>
          <w:b/>
          <w:u w:val="single"/>
        </w:rPr>
        <w:t>BIJZONDERE SUBSIDIES.</w:t>
      </w:r>
    </w:p>
    <w:p w14:paraId="6CEF4100" w14:textId="77777777" w:rsidR="00CA01D2" w:rsidRDefault="00CA01D2">
      <w:pPr>
        <w:ind w:right="-4"/>
      </w:pPr>
    </w:p>
    <w:p w14:paraId="319D8E98" w14:textId="77777777" w:rsidR="00CA01D2" w:rsidRDefault="009E183E">
      <w:pPr>
        <w:ind w:right="-4"/>
      </w:pPr>
      <w:r>
        <w:rPr>
          <w:u w:val="single"/>
        </w:rPr>
        <w:t xml:space="preserve">Artikel </w:t>
      </w:r>
      <w:r w:rsidR="00F40494">
        <w:rPr>
          <w:color w:val="00B050"/>
          <w:u w:val="single"/>
        </w:rPr>
        <w:t>13</w:t>
      </w:r>
      <w:r w:rsidR="00A11282" w:rsidRPr="00A11282">
        <w:rPr>
          <w:color w:val="00B050"/>
          <w:u w:val="single"/>
        </w:rPr>
        <w:t xml:space="preserve"> </w:t>
      </w:r>
      <w:r w:rsidRPr="00A11282">
        <w:rPr>
          <w:color w:val="FF0000"/>
          <w:u w:val="single"/>
        </w:rPr>
        <w:t>15</w:t>
      </w:r>
      <w:r>
        <w:rPr>
          <w:u w:val="single"/>
        </w:rPr>
        <w:t>.</w:t>
      </w:r>
      <w:r>
        <w:t xml:space="preserve"> Naast de gewone jaarlijkse basis- en werkingssubsidies kan de gemeenteraad ten behoeve van </w:t>
      </w:r>
      <w:r w:rsidR="004461E1">
        <w:t>éé</w:t>
      </w:r>
      <w:r>
        <w:t xml:space="preserve">n of meer erkende verenigingen bijkomende subsidies inschrijven in de </w:t>
      </w:r>
      <w:r>
        <w:lastRenderedPageBreak/>
        <w:t>begroting of andere tegemoetkomingen of voorzieningen toekennen om de activiteiten of manifestaties van uitzonderlijke aard of waarde mogelijk te maken.</w:t>
      </w:r>
    </w:p>
    <w:p w14:paraId="04741EC9" w14:textId="77777777" w:rsidR="00CA01D2" w:rsidRDefault="00CA01D2">
      <w:pPr>
        <w:ind w:right="-4"/>
      </w:pPr>
    </w:p>
    <w:p w14:paraId="75CDB605" w14:textId="77777777" w:rsidR="00CA01D2" w:rsidRDefault="009E183E">
      <w:pPr>
        <w:ind w:right="-4"/>
      </w:pPr>
      <w:r>
        <w:rPr>
          <w:u w:val="single"/>
        </w:rPr>
        <w:t xml:space="preserve">Artikel </w:t>
      </w:r>
      <w:r w:rsidR="00A11282" w:rsidRPr="00A11282">
        <w:rPr>
          <w:color w:val="00B050"/>
          <w:u w:val="single"/>
        </w:rPr>
        <w:t>1</w:t>
      </w:r>
      <w:r w:rsidR="00F40494">
        <w:rPr>
          <w:color w:val="00B050"/>
          <w:u w:val="single"/>
        </w:rPr>
        <w:t>4</w:t>
      </w:r>
      <w:r w:rsidR="00A11282" w:rsidRPr="00A11282">
        <w:rPr>
          <w:color w:val="00B050"/>
          <w:u w:val="single"/>
        </w:rPr>
        <w:t xml:space="preserve"> </w:t>
      </w:r>
      <w:r w:rsidRPr="00A11282">
        <w:rPr>
          <w:color w:val="FF0000"/>
          <w:u w:val="single"/>
        </w:rPr>
        <w:t>16</w:t>
      </w:r>
      <w:r>
        <w:t>. Bijzondere subsidies kunnen onderverdeeld worden in twee categorieën:</w:t>
      </w:r>
    </w:p>
    <w:p w14:paraId="6FCCD613" w14:textId="77777777" w:rsidR="00CA01D2" w:rsidRDefault="009E183E">
      <w:pPr>
        <w:ind w:right="-4"/>
      </w:pPr>
      <w:r>
        <w:rPr>
          <w:u w:val="single"/>
        </w:rPr>
        <w:t>§ 1 : Categorie I</w:t>
      </w:r>
      <w:r>
        <w:t xml:space="preserve"> </w:t>
      </w:r>
    </w:p>
    <w:p w14:paraId="203D8546" w14:textId="194075F9" w:rsidR="00CA01D2" w:rsidRDefault="009E183E">
      <w:pPr>
        <w:ind w:right="-4"/>
      </w:pPr>
      <w:r>
        <w:tab/>
        <w:t>Bijzondere subsidie aan jubilerende verenigingen: 25-, 50-, 75-, 100-jarig bestaan en meer.</w:t>
      </w:r>
      <w:r w:rsidR="00AB467D">
        <w:t xml:space="preserve"> </w:t>
      </w:r>
    </w:p>
    <w:p w14:paraId="732E9755" w14:textId="77777777" w:rsidR="00CA01D2" w:rsidRDefault="00CA01D2">
      <w:pPr>
        <w:ind w:right="-4"/>
      </w:pPr>
    </w:p>
    <w:p w14:paraId="5D708DF7" w14:textId="77777777" w:rsidR="00CA01D2" w:rsidRDefault="009E183E">
      <w:pPr>
        <w:ind w:right="-4"/>
      </w:pPr>
      <w:r>
        <w:rPr>
          <w:u w:val="single"/>
        </w:rPr>
        <w:t>§ 2 : Categorie II</w:t>
      </w:r>
      <w:r>
        <w:t xml:space="preserve"> :</w:t>
      </w:r>
    </w:p>
    <w:p w14:paraId="420320C3" w14:textId="0F62E94B" w:rsidR="00CA01D2" w:rsidRDefault="009E183E">
      <w:pPr>
        <w:ind w:right="-4"/>
      </w:pPr>
      <w:r>
        <w:t xml:space="preserve">a)  </w:t>
      </w:r>
      <w:r w:rsidRPr="00EA3023">
        <w:rPr>
          <w:color w:val="FF0000"/>
        </w:rPr>
        <w:t xml:space="preserve">Bijzondere subsidie </w:t>
      </w:r>
      <w:r w:rsidR="00EA3023" w:rsidRPr="00EA3023">
        <w:rPr>
          <w:color w:val="00B050"/>
        </w:rPr>
        <w:t xml:space="preserve">Vergoeding </w:t>
      </w:r>
      <w:r>
        <w:t>voor het opluisteren van officiële plechtigheden.</w:t>
      </w:r>
      <w:r w:rsidR="00FE5DA8">
        <w:t xml:space="preserve"> </w:t>
      </w:r>
    </w:p>
    <w:p w14:paraId="0D0C9F20" w14:textId="45BAE0FC" w:rsidR="00CA01D2" w:rsidRDefault="009E183E">
      <w:pPr>
        <w:ind w:right="-4"/>
      </w:pPr>
      <w:r>
        <w:t>b) Bijzondere subsidie voor</w:t>
      </w:r>
      <w:r w:rsidR="00C07174">
        <w:t xml:space="preserve"> de organisatie van activiteiten</w:t>
      </w:r>
      <w:r>
        <w:t xml:space="preserve"> met </w:t>
      </w:r>
      <w:r w:rsidRPr="00C07174">
        <w:rPr>
          <w:color w:val="FF0000"/>
        </w:rPr>
        <w:t xml:space="preserve">een uitzonderlijke weerslag of met </w:t>
      </w:r>
      <w:r>
        <w:t xml:space="preserve">een </w:t>
      </w:r>
      <w:r w:rsidR="00975B82">
        <w:t>uitzonderlijke</w:t>
      </w:r>
      <w:r>
        <w:t xml:space="preserve"> weerklank buiten de gemeente</w:t>
      </w:r>
      <w:r w:rsidR="00C07174">
        <w:t xml:space="preserve"> </w:t>
      </w:r>
      <w:r w:rsidR="00C07174" w:rsidRPr="00C07174">
        <w:rPr>
          <w:color w:val="00B050"/>
        </w:rPr>
        <w:t xml:space="preserve">en met een </w:t>
      </w:r>
      <w:r w:rsidR="00C07174" w:rsidRPr="009E183E">
        <w:rPr>
          <w:color w:val="00B050"/>
        </w:rPr>
        <w:t xml:space="preserve">bijzondere gemeenschapsvormende </w:t>
      </w:r>
      <w:r w:rsidR="00C07174">
        <w:rPr>
          <w:color w:val="00B050"/>
        </w:rPr>
        <w:t>waarde</w:t>
      </w:r>
      <w:r>
        <w:t xml:space="preserve">, zoals </w:t>
      </w:r>
      <w:r w:rsidRPr="009E183E">
        <w:rPr>
          <w:color w:val="00B050"/>
        </w:rPr>
        <w:t xml:space="preserve">voor </w:t>
      </w:r>
      <w:r>
        <w:t>jaarmarkten.</w:t>
      </w:r>
    </w:p>
    <w:p w14:paraId="384150A3" w14:textId="77777777" w:rsidR="00CA01D2" w:rsidRDefault="009E183E">
      <w:pPr>
        <w:ind w:right="-4"/>
      </w:pPr>
      <w:r>
        <w:t xml:space="preserve">c) Bijzondere subsidie voor </w:t>
      </w:r>
      <w:r w:rsidRPr="009E183E">
        <w:rPr>
          <w:color w:val="00B050"/>
        </w:rPr>
        <w:t xml:space="preserve">bijzondere gemeenschapsvormende activiteiten en </w:t>
      </w:r>
      <w:r>
        <w:t xml:space="preserve">culturele animatie op wijkfeesten. </w:t>
      </w:r>
    </w:p>
    <w:p w14:paraId="3CBF5807" w14:textId="77777777" w:rsidR="00CA01D2" w:rsidRDefault="009E183E">
      <w:pPr>
        <w:ind w:right="-4"/>
      </w:pPr>
      <w:r>
        <w:t>d) Bijzondere subsidie voor drempelverlagende initiatieven gericht naar minder bereikbare doelgroepen (andersvaliden, kansarmen,…) en voor activiteiten ter bevordering van de Nederlandstalige participatie van anderstaligen en nieuwkomers.</w:t>
      </w:r>
    </w:p>
    <w:p w14:paraId="13A0E414" w14:textId="77777777" w:rsidR="00CA01D2" w:rsidRDefault="00CA01D2">
      <w:pPr>
        <w:ind w:right="-4"/>
      </w:pPr>
    </w:p>
    <w:p w14:paraId="1E5A9D72" w14:textId="77777777" w:rsidR="00CA01D2" w:rsidRDefault="009E183E">
      <w:pPr>
        <w:ind w:right="-4"/>
      </w:pPr>
      <w:r>
        <w:rPr>
          <w:b/>
          <w:u w:val="single"/>
        </w:rPr>
        <w:t xml:space="preserve">Afdeling 1.  Bijzondere subsidies - Categorie I </w:t>
      </w:r>
    </w:p>
    <w:p w14:paraId="1556F183" w14:textId="77777777" w:rsidR="00CA01D2" w:rsidRDefault="00CA01D2">
      <w:pPr>
        <w:ind w:right="-4"/>
      </w:pPr>
    </w:p>
    <w:p w14:paraId="437BF2ED" w14:textId="69DBD2C3" w:rsidR="00CA01D2" w:rsidRPr="00EA3023" w:rsidRDefault="009E183E">
      <w:pPr>
        <w:ind w:right="-4"/>
        <w:rPr>
          <w:color w:val="00B050"/>
        </w:rPr>
      </w:pPr>
      <w:r>
        <w:rPr>
          <w:u w:val="single"/>
        </w:rPr>
        <w:t xml:space="preserve">Artikel </w:t>
      </w:r>
      <w:r w:rsidR="00A11282" w:rsidRPr="00A11282">
        <w:rPr>
          <w:color w:val="00B050"/>
          <w:u w:val="single"/>
        </w:rPr>
        <w:t>1</w:t>
      </w:r>
      <w:r w:rsidR="00F40494">
        <w:rPr>
          <w:color w:val="00B050"/>
          <w:u w:val="single"/>
        </w:rPr>
        <w:t>5</w:t>
      </w:r>
      <w:r w:rsidR="00A11282">
        <w:rPr>
          <w:u w:val="single"/>
        </w:rPr>
        <w:t xml:space="preserve"> </w:t>
      </w:r>
      <w:r w:rsidRPr="00A11282">
        <w:rPr>
          <w:color w:val="FF0000"/>
          <w:u w:val="single"/>
        </w:rPr>
        <w:t>17</w:t>
      </w:r>
      <w:r>
        <w:rPr>
          <w:u w:val="single"/>
        </w:rPr>
        <w:t>.</w:t>
      </w:r>
      <w:r>
        <w:t xml:space="preserve"> Binnen de perken van de kredieten van de begroting kan het gemeentebestuur, indien het hiervoor de nodige voorwaarden aanwezig acht, bijzondere toelagen verstrekken aan erkende verenigingen voor activiteiten vermeld </w:t>
      </w:r>
      <w:r w:rsidRPr="00A11282">
        <w:t xml:space="preserve">in artikel </w:t>
      </w:r>
      <w:r w:rsidR="00A11282" w:rsidRPr="00A11282">
        <w:rPr>
          <w:color w:val="00B050"/>
        </w:rPr>
        <w:t>1</w:t>
      </w:r>
      <w:r w:rsidR="00F40494">
        <w:rPr>
          <w:color w:val="00B050"/>
        </w:rPr>
        <w:t>4</w:t>
      </w:r>
      <w:r w:rsidRPr="00A11282">
        <w:rPr>
          <w:color w:val="FF0000"/>
        </w:rPr>
        <w:t>16</w:t>
      </w:r>
      <w:r w:rsidR="00A11282">
        <w:rPr>
          <w:color w:val="FF0000"/>
        </w:rPr>
        <w:t xml:space="preserve"> </w:t>
      </w:r>
      <w:r w:rsidRPr="00A11282">
        <w:t xml:space="preserve">§1. </w:t>
      </w:r>
      <w:r w:rsidR="001B3160" w:rsidRPr="00EA3023">
        <w:rPr>
          <w:color w:val="00B050"/>
        </w:rPr>
        <w:t xml:space="preserve">Het college oordeelt of de activiteiten waarvoor een aanvraag wordt ingediend, voldoen aan de voorwaarden van dit reglement. </w:t>
      </w:r>
    </w:p>
    <w:p w14:paraId="05233AC1" w14:textId="77777777" w:rsidR="00CA01D2" w:rsidRPr="00EA3023" w:rsidRDefault="00CA01D2">
      <w:pPr>
        <w:ind w:right="-4"/>
        <w:rPr>
          <w:color w:val="00B050"/>
        </w:rPr>
      </w:pPr>
    </w:p>
    <w:p w14:paraId="159D6A50" w14:textId="77777777" w:rsidR="00037DC2" w:rsidRDefault="009E183E" w:rsidP="00037DC2">
      <w:pPr>
        <w:ind w:right="-4"/>
        <w:rPr>
          <w:u w:val="single"/>
        </w:rPr>
      </w:pPr>
      <w:r>
        <w:rPr>
          <w:u w:val="single"/>
        </w:rPr>
        <w:t xml:space="preserve">Artikel </w:t>
      </w:r>
      <w:r w:rsidR="00A11282" w:rsidRPr="00A11282">
        <w:rPr>
          <w:color w:val="00B050"/>
          <w:u w:val="single"/>
        </w:rPr>
        <w:t>1</w:t>
      </w:r>
      <w:r w:rsidR="00F40494">
        <w:rPr>
          <w:color w:val="00B050"/>
          <w:u w:val="single"/>
        </w:rPr>
        <w:t>6</w:t>
      </w:r>
      <w:r w:rsidR="00A11282">
        <w:rPr>
          <w:u w:val="single"/>
        </w:rPr>
        <w:t xml:space="preserve"> </w:t>
      </w:r>
      <w:r w:rsidRPr="00A11282">
        <w:rPr>
          <w:color w:val="FF0000"/>
          <w:u w:val="single"/>
        </w:rPr>
        <w:t>18</w:t>
      </w:r>
      <w:r>
        <w:rPr>
          <w:u w:val="single"/>
        </w:rPr>
        <w:t xml:space="preserve">. </w:t>
      </w:r>
    </w:p>
    <w:p w14:paraId="75D97753" w14:textId="32C39E51" w:rsidR="00037DC2" w:rsidRPr="00037DC2" w:rsidRDefault="00037DC2" w:rsidP="00037DC2">
      <w:pPr>
        <w:ind w:right="-4"/>
        <w:rPr>
          <w:rFonts w:ascii="Arial" w:hAnsi="Arial" w:cs="Arial"/>
          <w:b/>
          <w:color w:val="00B050"/>
        </w:rPr>
      </w:pPr>
      <w:r w:rsidRPr="00037DC2">
        <w:rPr>
          <w:rFonts w:ascii="Arial" w:hAnsi="Arial" w:cs="Arial"/>
          <w:color w:val="00B050"/>
        </w:rPr>
        <w:t>Elke jubilerende vereniging ontvangt een toelage als beloning. Wanneer de vereniging een jubileumviering houdt kan er bijkomend een subsidie verleend worden van maximaal hetzelfde bedrag mits voorlegging van de bewijsstukken van uitgaven</w:t>
      </w:r>
      <w:r>
        <w:rPr>
          <w:rFonts w:ascii="Arial" w:hAnsi="Arial" w:cs="Arial"/>
          <w:b/>
          <w:color w:val="00B050"/>
        </w:rPr>
        <w:t>.</w:t>
      </w:r>
    </w:p>
    <w:p w14:paraId="3391AA9F" w14:textId="77777777" w:rsidR="00CA01D2" w:rsidRDefault="00CA01D2">
      <w:pPr>
        <w:ind w:right="-4"/>
      </w:pPr>
    </w:p>
    <w:p w14:paraId="764B6B8D" w14:textId="77777777" w:rsidR="00CA01D2" w:rsidRDefault="009E183E">
      <w:pPr>
        <w:ind w:right="-4"/>
      </w:pPr>
      <w:r>
        <w:t xml:space="preserve">§ 1. De aanvragen om de bijzondere toelagen van categorie I </w:t>
      </w:r>
      <w:r w:rsidR="004461E1">
        <w:t xml:space="preserve">moeten </w:t>
      </w:r>
      <w:r w:rsidRPr="00037DC2">
        <w:rPr>
          <w:b/>
          <w:u w:val="single"/>
        </w:rPr>
        <w:t xml:space="preserve">minstens </w:t>
      </w:r>
      <w:r w:rsidR="004461E1" w:rsidRPr="00037DC2">
        <w:rPr>
          <w:b/>
          <w:u w:val="single"/>
        </w:rPr>
        <w:t xml:space="preserve">zes </w:t>
      </w:r>
      <w:r w:rsidRPr="00037DC2">
        <w:rPr>
          <w:b/>
          <w:u w:val="single"/>
        </w:rPr>
        <w:t xml:space="preserve">maanden vóór de activiteit </w:t>
      </w:r>
      <w:r>
        <w:t xml:space="preserve">aangevraagd </w:t>
      </w:r>
      <w:r w:rsidR="004461E1">
        <w:t xml:space="preserve">worden </w:t>
      </w:r>
      <w:r>
        <w:t>bij het gemeentebestuur, samen met:</w:t>
      </w:r>
    </w:p>
    <w:p w14:paraId="36D473C4" w14:textId="77777777" w:rsidR="00037DC2" w:rsidRDefault="00037DC2" w:rsidP="00037DC2">
      <w:pPr>
        <w:ind w:right="-4"/>
      </w:pPr>
      <w:r>
        <w:t xml:space="preserve">- </w:t>
      </w:r>
      <w:proofErr w:type="spellStart"/>
      <w:r w:rsidRPr="00DD07DC">
        <w:rPr>
          <w:color w:val="FF0000"/>
        </w:rPr>
        <w:t>zonodig</w:t>
      </w:r>
      <w:proofErr w:type="spellEnd"/>
      <w:r w:rsidRPr="00DD07DC">
        <w:rPr>
          <w:color w:val="FF0000"/>
        </w:rPr>
        <w:t xml:space="preserve"> de</w:t>
      </w:r>
      <w:r>
        <w:t xml:space="preserve"> </w:t>
      </w:r>
      <w:r w:rsidRPr="00DD07DC">
        <w:rPr>
          <w:color w:val="00B050"/>
        </w:rPr>
        <w:t xml:space="preserve">een </w:t>
      </w:r>
      <w:r>
        <w:t>bewijsstuk</w:t>
      </w:r>
      <w:r w:rsidRPr="00DD07DC">
        <w:rPr>
          <w:color w:val="FF0000"/>
        </w:rPr>
        <w:t xml:space="preserve">ken </w:t>
      </w:r>
      <w:r>
        <w:t>van het ontstaan van de vereniging.</w:t>
      </w:r>
    </w:p>
    <w:p w14:paraId="4669FF9A" w14:textId="44DE0466" w:rsidR="00CA01D2" w:rsidRDefault="009E183E">
      <w:pPr>
        <w:ind w:right="-4"/>
      </w:pPr>
      <w:r>
        <w:t>- een gedetailleerde onkosten- en batenraming</w:t>
      </w:r>
      <w:r w:rsidR="00037DC2">
        <w:t xml:space="preserve"> </w:t>
      </w:r>
      <w:r w:rsidR="00037DC2" w:rsidRPr="00037DC2">
        <w:rPr>
          <w:color w:val="00B050"/>
        </w:rPr>
        <w:t>voor de organisatie van een viering</w:t>
      </w:r>
      <w:r>
        <w:t>;</w:t>
      </w:r>
    </w:p>
    <w:p w14:paraId="16ABCEA9" w14:textId="77777777" w:rsidR="00CA01D2" w:rsidRDefault="00CA01D2">
      <w:pPr>
        <w:ind w:right="-4"/>
      </w:pPr>
    </w:p>
    <w:p w14:paraId="5823F3A6" w14:textId="77777777" w:rsidR="00CA01D2" w:rsidRDefault="009E183E">
      <w:pPr>
        <w:ind w:right="-4"/>
      </w:pPr>
      <w:r>
        <w:t>§ 2. Indien twee of meer erkende verenigingen samenwerken moet één van d</w:t>
      </w:r>
      <w:r w:rsidR="004461E1">
        <w:t>i</w:t>
      </w:r>
      <w:r>
        <w:t>e verenigingen als subsidieaanvrager optreden. De toelage zal onverdeeld aan d</w:t>
      </w:r>
      <w:r w:rsidR="004461E1">
        <w:t>ie</w:t>
      </w:r>
      <w:r>
        <w:t xml:space="preserve"> vereniging</w:t>
      </w:r>
      <w:r w:rsidR="004461E1">
        <w:t>en</w:t>
      </w:r>
      <w:r>
        <w:t xml:space="preserve"> worden toegekend en uitbetaald. De betrokken verenigingen moeten zelf instaan voor de onderlinge verdeling van de toelage.</w:t>
      </w:r>
    </w:p>
    <w:p w14:paraId="7DDB01AB" w14:textId="77777777" w:rsidR="00CA01D2" w:rsidRDefault="00CA01D2">
      <w:pPr>
        <w:ind w:right="-4"/>
      </w:pPr>
    </w:p>
    <w:p w14:paraId="55DBF9CD" w14:textId="77777777" w:rsidR="00CA01D2" w:rsidRDefault="009E183E">
      <w:pPr>
        <w:ind w:right="-4"/>
      </w:pPr>
      <w:r>
        <w:rPr>
          <w:u w:val="single"/>
        </w:rPr>
        <w:t xml:space="preserve">Artikel </w:t>
      </w:r>
      <w:r w:rsidR="00A11282" w:rsidRPr="00A11282">
        <w:rPr>
          <w:color w:val="00B050"/>
          <w:u w:val="single"/>
        </w:rPr>
        <w:t>1</w:t>
      </w:r>
      <w:r w:rsidR="00F40494">
        <w:rPr>
          <w:color w:val="00B050"/>
          <w:u w:val="single"/>
        </w:rPr>
        <w:t>7</w:t>
      </w:r>
      <w:r w:rsidR="00A11282">
        <w:rPr>
          <w:u w:val="single"/>
        </w:rPr>
        <w:t xml:space="preserve"> </w:t>
      </w:r>
      <w:r w:rsidRPr="00A11282">
        <w:rPr>
          <w:color w:val="FF0000"/>
          <w:u w:val="single"/>
        </w:rPr>
        <w:t>19</w:t>
      </w:r>
      <w:r>
        <w:t xml:space="preserve">. Bij de berekening van de toe te kennen toelagen kunnen eventueel volgende posten voor subsidiëring in aanmerking komen, voor zover zij bovendien naar het oordeel van het gemeentebestuur, binnen een redelijk niveau blijven, met een maximum volgens de criteria in artikel </w:t>
      </w:r>
      <w:r w:rsidR="005D7599" w:rsidRPr="005D7599">
        <w:rPr>
          <w:color w:val="00B050"/>
        </w:rPr>
        <w:t>1</w:t>
      </w:r>
      <w:r w:rsidR="00F40494">
        <w:rPr>
          <w:color w:val="00B050"/>
        </w:rPr>
        <w:t>8</w:t>
      </w:r>
      <w:r w:rsidR="004461E1">
        <w:rPr>
          <w:color w:val="00B050"/>
        </w:rPr>
        <w:t>:</w:t>
      </w:r>
      <w:r w:rsidR="005D7599">
        <w:t xml:space="preserve"> </w:t>
      </w:r>
      <w:r w:rsidRPr="00A11282">
        <w:rPr>
          <w:color w:val="FF0000"/>
        </w:rPr>
        <w:t>20</w:t>
      </w:r>
    </w:p>
    <w:p w14:paraId="730B10E6" w14:textId="77777777" w:rsidR="00CA01D2" w:rsidRDefault="00CA01D2">
      <w:pPr>
        <w:ind w:right="-4"/>
      </w:pPr>
    </w:p>
    <w:p w14:paraId="0A94492F" w14:textId="77777777" w:rsidR="00CA01D2" w:rsidRDefault="009E183E">
      <w:pPr>
        <w:ind w:right="-4"/>
      </w:pPr>
      <w:r>
        <w:t>a)</w:t>
      </w:r>
      <w:r w:rsidR="00956DF7">
        <w:t xml:space="preserve"> </w:t>
      </w:r>
      <w:r>
        <w:t xml:space="preserve">de uitgaven voor administratieve voorbereiding </w:t>
      </w:r>
      <w:r w:rsidRPr="00DD07DC">
        <w:rPr>
          <w:color w:val="FF0000"/>
        </w:rPr>
        <w:t>(briefport, telefoon, verzending, e.d.)</w:t>
      </w:r>
      <w:r>
        <w:t>;</w:t>
      </w:r>
    </w:p>
    <w:p w14:paraId="75C84CD7" w14:textId="77777777" w:rsidR="00CA01D2" w:rsidRDefault="009E183E">
      <w:pPr>
        <w:ind w:right="-4"/>
      </w:pPr>
      <w:r>
        <w:t>b)</w:t>
      </w:r>
      <w:r w:rsidR="00956DF7">
        <w:t xml:space="preserve"> </w:t>
      </w:r>
      <w:r>
        <w:t xml:space="preserve">de kosten van drukwerk </w:t>
      </w:r>
      <w:r w:rsidRPr="00DD07DC">
        <w:rPr>
          <w:color w:val="FF0000"/>
        </w:rPr>
        <w:t>(circulaires, affiches, e.d.)</w:t>
      </w:r>
      <w:r>
        <w:t>;</w:t>
      </w:r>
    </w:p>
    <w:p w14:paraId="2038B9DC" w14:textId="77777777" w:rsidR="00CA01D2" w:rsidRDefault="00956DF7">
      <w:pPr>
        <w:ind w:right="-4"/>
      </w:pPr>
      <w:r>
        <w:t xml:space="preserve">c) </w:t>
      </w:r>
      <w:r w:rsidR="009E183E">
        <w:t>de uitgaven voor eventuele zaalhuur, tent, enz., met de kosten welke voortvloeien uit het onderhoud, de verwarming en de verlichting of het in orde brengen van lokalen en zalen (versiering, aanpassing van de elektrische installaties, e.d.)</w:t>
      </w:r>
      <w:r w:rsidR="00DD07DC">
        <w:t xml:space="preserve">, </w:t>
      </w:r>
      <w:r w:rsidR="00DD07DC" w:rsidRPr="00DD07DC">
        <w:rPr>
          <w:color w:val="00B050"/>
        </w:rPr>
        <w:t>materiaalhuur en andere logistieke kosten</w:t>
      </w:r>
      <w:r w:rsidR="009E183E">
        <w:t>;</w:t>
      </w:r>
    </w:p>
    <w:p w14:paraId="3B3EFA2C" w14:textId="77777777" w:rsidR="00CA01D2" w:rsidRDefault="009E183E">
      <w:pPr>
        <w:ind w:right="-4"/>
      </w:pPr>
      <w:r>
        <w:t>d)</w:t>
      </w:r>
      <w:r w:rsidR="00956DF7">
        <w:t xml:space="preserve"> </w:t>
      </w:r>
      <w:r>
        <w:t>voor de culturele manifestaties: eventueel betaalde uitkoopsommen;</w:t>
      </w:r>
    </w:p>
    <w:p w14:paraId="7A104E3C" w14:textId="77777777" w:rsidR="00CA01D2" w:rsidRDefault="00956DF7">
      <w:pPr>
        <w:ind w:right="-4"/>
      </w:pPr>
      <w:r>
        <w:t xml:space="preserve">e) </w:t>
      </w:r>
      <w:r w:rsidR="009E183E">
        <w:t xml:space="preserve">de uitgaven </w:t>
      </w:r>
      <w:r w:rsidR="004D4575">
        <w:t>die</w:t>
      </w:r>
      <w:r w:rsidR="009E183E">
        <w:t xml:space="preserve"> voortvloeien uit de huur van films, decors, kostuums, honoraria van sprekers, e.d.;</w:t>
      </w:r>
    </w:p>
    <w:p w14:paraId="5E965559" w14:textId="77777777" w:rsidR="00CA01D2" w:rsidRDefault="009E183E">
      <w:pPr>
        <w:ind w:right="-4"/>
      </w:pPr>
      <w:r>
        <w:t>f)</w:t>
      </w:r>
      <w:r w:rsidR="00956DF7">
        <w:t xml:space="preserve"> </w:t>
      </w:r>
      <w:r>
        <w:t>de representatiekosten</w:t>
      </w:r>
      <w:r w:rsidR="004D4575">
        <w:t>.</w:t>
      </w:r>
    </w:p>
    <w:p w14:paraId="4855136B" w14:textId="77777777" w:rsidR="00CA01D2" w:rsidRDefault="00CA01D2">
      <w:pPr>
        <w:ind w:right="-4"/>
      </w:pPr>
    </w:p>
    <w:p w14:paraId="6F8A6309" w14:textId="77777777" w:rsidR="00037DC2" w:rsidRDefault="009E183E">
      <w:pPr>
        <w:ind w:right="-4"/>
      </w:pPr>
      <w:r>
        <w:rPr>
          <w:u w:val="single"/>
        </w:rPr>
        <w:t xml:space="preserve">Artikel </w:t>
      </w:r>
      <w:r w:rsidR="005D7599" w:rsidRPr="005D7599">
        <w:rPr>
          <w:color w:val="00B050"/>
          <w:u w:val="single"/>
        </w:rPr>
        <w:t>1</w:t>
      </w:r>
      <w:r w:rsidR="00F40494">
        <w:rPr>
          <w:color w:val="00B050"/>
          <w:u w:val="single"/>
        </w:rPr>
        <w:t>8</w:t>
      </w:r>
      <w:r w:rsidR="005D7599">
        <w:rPr>
          <w:u w:val="single"/>
        </w:rPr>
        <w:t xml:space="preserve"> </w:t>
      </w:r>
      <w:r w:rsidRPr="005D7599">
        <w:rPr>
          <w:color w:val="FF0000"/>
          <w:u w:val="single"/>
        </w:rPr>
        <w:t>20</w:t>
      </w:r>
      <w:r>
        <w:rPr>
          <w:u w:val="single"/>
        </w:rPr>
        <w:t>:</w:t>
      </w:r>
      <w:r>
        <w:t xml:space="preserve"> </w:t>
      </w:r>
    </w:p>
    <w:p w14:paraId="467045F5" w14:textId="0F69EA51" w:rsidR="00037DC2" w:rsidRDefault="00037DC2">
      <w:pPr>
        <w:ind w:right="-4"/>
      </w:pPr>
    </w:p>
    <w:p w14:paraId="02D6D2C8" w14:textId="49225DAB" w:rsidR="00CA01D2" w:rsidRDefault="009E183E">
      <w:pPr>
        <w:ind w:right="-4"/>
      </w:pPr>
      <w:r>
        <w:t>De maximum toelage die kan toegekend worden voor een jubilerende vereniging is de volgende:</w:t>
      </w:r>
    </w:p>
    <w:tbl>
      <w:tblPr>
        <w:tblStyle w:val="Tabelraster"/>
        <w:tblW w:w="0" w:type="auto"/>
        <w:tblLook w:val="04A0" w:firstRow="1" w:lastRow="0" w:firstColumn="1" w:lastColumn="0" w:noHBand="0" w:noVBand="1"/>
      </w:tblPr>
      <w:tblGrid>
        <w:gridCol w:w="2718"/>
        <w:gridCol w:w="2718"/>
        <w:gridCol w:w="2718"/>
      </w:tblGrid>
      <w:tr w:rsidR="000D4508" w:rsidRPr="000D4508" w14:paraId="0AF4864A" w14:textId="77777777" w:rsidTr="00037DC2">
        <w:tc>
          <w:tcPr>
            <w:tcW w:w="2718" w:type="dxa"/>
          </w:tcPr>
          <w:p w14:paraId="36AF7608" w14:textId="77777777" w:rsidR="00037DC2" w:rsidRPr="000D4508" w:rsidRDefault="00037DC2">
            <w:pPr>
              <w:ind w:right="-4"/>
              <w:rPr>
                <w:b/>
                <w:color w:val="00B050"/>
              </w:rPr>
            </w:pPr>
          </w:p>
        </w:tc>
        <w:tc>
          <w:tcPr>
            <w:tcW w:w="2718" w:type="dxa"/>
          </w:tcPr>
          <w:p w14:paraId="044FDCBD" w14:textId="2E4C2CB6" w:rsidR="00037DC2" w:rsidRPr="000D4508" w:rsidRDefault="00037DC2">
            <w:pPr>
              <w:ind w:right="-4"/>
              <w:rPr>
                <w:b/>
                <w:color w:val="00B050"/>
              </w:rPr>
            </w:pPr>
            <w:r w:rsidRPr="000D4508">
              <w:rPr>
                <w:b/>
                <w:color w:val="00B050"/>
              </w:rPr>
              <w:t>Zonder viering</w:t>
            </w:r>
          </w:p>
        </w:tc>
        <w:tc>
          <w:tcPr>
            <w:tcW w:w="2718" w:type="dxa"/>
          </w:tcPr>
          <w:p w14:paraId="06D3EB3F" w14:textId="7D3EEA1D" w:rsidR="00037DC2" w:rsidRPr="000D4508" w:rsidRDefault="00037DC2">
            <w:pPr>
              <w:ind w:right="-4"/>
              <w:rPr>
                <w:b/>
                <w:color w:val="00B050"/>
              </w:rPr>
            </w:pPr>
            <w:r w:rsidRPr="000D4508">
              <w:rPr>
                <w:b/>
                <w:color w:val="00B050"/>
              </w:rPr>
              <w:t>Met viering</w:t>
            </w:r>
          </w:p>
        </w:tc>
      </w:tr>
      <w:tr w:rsidR="000D4508" w:rsidRPr="000D4508" w14:paraId="476EC804" w14:textId="77777777" w:rsidTr="00037DC2">
        <w:tc>
          <w:tcPr>
            <w:tcW w:w="2718" w:type="dxa"/>
          </w:tcPr>
          <w:p w14:paraId="61D07369" w14:textId="5178E52F" w:rsidR="00037DC2" w:rsidRPr="000D4508" w:rsidRDefault="00037DC2">
            <w:pPr>
              <w:ind w:right="-4"/>
              <w:rPr>
                <w:color w:val="00B050"/>
              </w:rPr>
            </w:pPr>
            <w:r w:rsidRPr="000D4508">
              <w:rPr>
                <w:color w:val="00B050"/>
              </w:rPr>
              <w:t>voor 25-jarig jubileum</w:t>
            </w:r>
          </w:p>
        </w:tc>
        <w:tc>
          <w:tcPr>
            <w:tcW w:w="2718" w:type="dxa"/>
          </w:tcPr>
          <w:p w14:paraId="14E87BA2" w14:textId="12FB29D3" w:rsidR="00037DC2" w:rsidRPr="000D4508" w:rsidRDefault="00037DC2">
            <w:pPr>
              <w:ind w:right="-4"/>
              <w:rPr>
                <w:color w:val="00B050"/>
              </w:rPr>
            </w:pPr>
            <w:r w:rsidRPr="000D4508">
              <w:rPr>
                <w:color w:val="00B050"/>
              </w:rPr>
              <w:t>125 euro</w:t>
            </w:r>
          </w:p>
        </w:tc>
        <w:tc>
          <w:tcPr>
            <w:tcW w:w="2718" w:type="dxa"/>
          </w:tcPr>
          <w:p w14:paraId="35DBAC53" w14:textId="140C2D07" w:rsidR="00037DC2" w:rsidRPr="000D4508" w:rsidRDefault="00037DC2">
            <w:pPr>
              <w:ind w:right="-4"/>
              <w:rPr>
                <w:color w:val="00B050"/>
              </w:rPr>
            </w:pPr>
            <w:r w:rsidRPr="000D4508">
              <w:rPr>
                <w:color w:val="00B050"/>
              </w:rPr>
              <w:t>250 euro</w:t>
            </w:r>
          </w:p>
        </w:tc>
      </w:tr>
      <w:tr w:rsidR="000D4508" w:rsidRPr="000D4508" w14:paraId="4523DC07" w14:textId="77777777" w:rsidTr="00037DC2">
        <w:tc>
          <w:tcPr>
            <w:tcW w:w="2718" w:type="dxa"/>
          </w:tcPr>
          <w:p w14:paraId="7FFC0F73" w14:textId="21DA7FFD" w:rsidR="00037DC2" w:rsidRPr="000D4508" w:rsidRDefault="00037DC2">
            <w:pPr>
              <w:ind w:right="-4"/>
              <w:rPr>
                <w:color w:val="00B050"/>
              </w:rPr>
            </w:pPr>
            <w:r w:rsidRPr="000D4508">
              <w:rPr>
                <w:color w:val="00B050"/>
              </w:rPr>
              <w:t>voor 50-jarig jubileum</w:t>
            </w:r>
          </w:p>
        </w:tc>
        <w:tc>
          <w:tcPr>
            <w:tcW w:w="2718" w:type="dxa"/>
          </w:tcPr>
          <w:p w14:paraId="03E9B25B" w14:textId="3BAEDC8A" w:rsidR="00037DC2" w:rsidRPr="000D4508" w:rsidRDefault="00037DC2">
            <w:pPr>
              <w:ind w:right="-4"/>
              <w:rPr>
                <w:color w:val="00B050"/>
              </w:rPr>
            </w:pPr>
            <w:r w:rsidRPr="000D4508">
              <w:rPr>
                <w:color w:val="00B050"/>
              </w:rPr>
              <w:t>250 euro</w:t>
            </w:r>
          </w:p>
        </w:tc>
        <w:tc>
          <w:tcPr>
            <w:tcW w:w="2718" w:type="dxa"/>
          </w:tcPr>
          <w:p w14:paraId="376BFF09" w14:textId="1128EDD3" w:rsidR="00037DC2" w:rsidRPr="000D4508" w:rsidRDefault="00037DC2">
            <w:pPr>
              <w:ind w:right="-4"/>
              <w:rPr>
                <w:color w:val="00B050"/>
              </w:rPr>
            </w:pPr>
            <w:r w:rsidRPr="000D4508">
              <w:rPr>
                <w:color w:val="00B050"/>
              </w:rPr>
              <w:t>500 euro</w:t>
            </w:r>
          </w:p>
        </w:tc>
      </w:tr>
      <w:tr w:rsidR="000D4508" w:rsidRPr="000D4508" w14:paraId="7ADDD5B4" w14:textId="77777777" w:rsidTr="00037DC2">
        <w:tc>
          <w:tcPr>
            <w:tcW w:w="2718" w:type="dxa"/>
          </w:tcPr>
          <w:p w14:paraId="0BBCD7A1" w14:textId="0766D502" w:rsidR="00037DC2" w:rsidRPr="000D4508" w:rsidRDefault="00037DC2">
            <w:pPr>
              <w:ind w:right="-4"/>
              <w:rPr>
                <w:color w:val="00B050"/>
              </w:rPr>
            </w:pPr>
            <w:r w:rsidRPr="000D4508">
              <w:rPr>
                <w:color w:val="00B050"/>
              </w:rPr>
              <w:t xml:space="preserve">voor 75-jarig jubileum   </w:t>
            </w:r>
          </w:p>
        </w:tc>
        <w:tc>
          <w:tcPr>
            <w:tcW w:w="2718" w:type="dxa"/>
          </w:tcPr>
          <w:p w14:paraId="66A90238" w14:textId="6D49EEB0" w:rsidR="00037DC2" w:rsidRPr="000D4508" w:rsidRDefault="00037DC2">
            <w:pPr>
              <w:ind w:right="-4"/>
              <w:rPr>
                <w:color w:val="00B050"/>
              </w:rPr>
            </w:pPr>
            <w:r w:rsidRPr="000D4508">
              <w:rPr>
                <w:color w:val="00B050"/>
              </w:rPr>
              <w:t>375</w:t>
            </w:r>
            <w:r w:rsidR="00B72A11" w:rsidRPr="000D4508">
              <w:rPr>
                <w:color w:val="00B050"/>
              </w:rPr>
              <w:t xml:space="preserve"> euro</w:t>
            </w:r>
          </w:p>
        </w:tc>
        <w:tc>
          <w:tcPr>
            <w:tcW w:w="2718" w:type="dxa"/>
          </w:tcPr>
          <w:p w14:paraId="7CC70A2A" w14:textId="568A93D0" w:rsidR="00037DC2" w:rsidRPr="000D4508" w:rsidRDefault="00037DC2">
            <w:pPr>
              <w:ind w:right="-4"/>
              <w:rPr>
                <w:color w:val="00B050"/>
              </w:rPr>
            </w:pPr>
            <w:r w:rsidRPr="000D4508">
              <w:rPr>
                <w:color w:val="00B050"/>
              </w:rPr>
              <w:t>750 euro</w:t>
            </w:r>
          </w:p>
        </w:tc>
      </w:tr>
      <w:tr w:rsidR="000D4508" w:rsidRPr="000D4508" w14:paraId="7382005B" w14:textId="77777777" w:rsidTr="00037DC2">
        <w:tc>
          <w:tcPr>
            <w:tcW w:w="2718" w:type="dxa"/>
          </w:tcPr>
          <w:p w14:paraId="2B5C62B0" w14:textId="3F8D26B2" w:rsidR="00037DC2" w:rsidRPr="000D4508" w:rsidRDefault="00037DC2">
            <w:pPr>
              <w:ind w:right="-4"/>
              <w:rPr>
                <w:color w:val="00B050"/>
              </w:rPr>
            </w:pPr>
            <w:r w:rsidRPr="000D4508">
              <w:rPr>
                <w:color w:val="00B050"/>
              </w:rPr>
              <w:t>voor eeuwfeest</w:t>
            </w:r>
          </w:p>
        </w:tc>
        <w:tc>
          <w:tcPr>
            <w:tcW w:w="2718" w:type="dxa"/>
          </w:tcPr>
          <w:p w14:paraId="1242BD00" w14:textId="597EB4A7" w:rsidR="00037DC2" w:rsidRPr="000D4508" w:rsidRDefault="00037DC2">
            <w:pPr>
              <w:ind w:right="-4"/>
              <w:rPr>
                <w:color w:val="00B050"/>
              </w:rPr>
            </w:pPr>
            <w:r w:rsidRPr="000D4508">
              <w:rPr>
                <w:color w:val="00B050"/>
              </w:rPr>
              <w:t>500 euro</w:t>
            </w:r>
          </w:p>
        </w:tc>
        <w:tc>
          <w:tcPr>
            <w:tcW w:w="2718" w:type="dxa"/>
          </w:tcPr>
          <w:p w14:paraId="25597248" w14:textId="6D4A44AF" w:rsidR="00037DC2" w:rsidRPr="000D4508" w:rsidRDefault="00037DC2">
            <w:pPr>
              <w:ind w:right="-4"/>
              <w:rPr>
                <w:color w:val="00B050"/>
              </w:rPr>
            </w:pPr>
            <w:r w:rsidRPr="000D4508">
              <w:rPr>
                <w:color w:val="00B050"/>
              </w:rPr>
              <w:t>1000 euro</w:t>
            </w:r>
          </w:p>
        </w:tc>
      </w:tr>
      <w:tr w:rsidR="000D4508" w:rsidRPr="000D4508" w14:paraId="322A37BA" w14:textId="77777777" w:rsidTr="00037DC2">
        <w:tc>
          <w:tcPr>
            <w:tcW w:w="2718" w:type="dxa"/>
          </w:tcPr>
          <w:p w14:paraId="5D5498D8" w14:textId="6440120D" w:rsidR="00037DC2" w:rsidRPr="000D4508" w:rsidRDefault="00037DC2">
            <w:pPr>
              <w:ind w:right="-4"/>
              <w:rPr>
                <w:color w:val="00B050"/>
              </w:rPr>
            </w:pPr>
            <w:r w:rsidRPr="000D4508">
              <w:rPr>
                <w:color w:val="00B050"/>
              </w:rPr>
              <w:t>voor 125-jarig jubileum</w:t>
            </w:r>
          </w:p>
        </w:tc>
        <w:tc>
          <w:tcPr>
            <w:tcW w:w="2718" w:type="dxa"/>
          </w:tcPr>
          <w:p w14:paraId="117884FE" w14:textId="4F514B20" w:rsidR="00037DC2" w:rsidRPr="000D4508" w:rsidRDefault="00037DC2">
            <w:pPr>
              <w:ind w:right="-4"/>
              <w:rPr>
                <w:color w:val="00B050"/>
              </w:rPr>
            </w:pPr>
            <w:r w:rsidRPr="000D4508">
              <w:rPr>
                <w:color w:val="00B050"/>
              </w:rPr>
              <w:t>625 euro</w:t>
            </w:r>
          </w:p>
        </w:tc>
        <w:tc>
          <w:tcPr>
            <w:tcW w:w="2718" w:type="dxa"/>
          </w:tcPr>
          <w:p w14:paraId="5792B4AD" w14:textId="28D780F1" w:rsidR="00037DC2" w:rsidRPr="000D4508" w:rsidRDefault="00037DC2">
            <w:pPr>
              <w:ind w:right="-4"/>
              <w:rPr>
                <w:color w:val="00B050"/>
              </w:rPr>
            </w:pPr>
            <w:r w:rsidRPr="000D4508">
              <w:rPr>
                <w:color w:val="00B050"/>
              </w:rPr>
              <w:t>1250 euro</w:t>
            </w:r>
          </w:p>
        </w:tc>
      </w:tr>
      <w:tr w:rsidR="00037DC2" w:rsidRPr="000D4508" w14:paraId="249A2205" w14:textId="77777777" w:rsidTr="00037DC2">
        <w:tc>
          <w:tcPr>
            <w:tcW w:w="2718" w:type="dxa"/>
          </w:tcPr>
          <w:p w14:paraId="1C3FC92B" w14:textId="70898302" w:rsidR="00037DC2" w:rsidRPr="000D4508" w:rsidRDefault="00037DC2">
            <w:pPr>
              <w:ind w:right="-4"/>
              <w:rPr>
                <w:color w:val="00B050"/>
              </w:rPr>
            </w:pPr>
            <w:r w:rsidRPr="000D4508">
              <w:rPr>
                <w:color w:val="00B050"/>
              </w:rPr>
              <w:t>voor 150-jarig jubileum….</w:t>
            </w:r>
          </w:p>
        </w:tc>
        <w:tc>
          <w:tcPr>
            <w:tcW w:w="2718" w:type="dxa"/>
          </w:tcPr>
          <w:p w14:paraId="56154944" w14:textId="6F17B4AA" w:rsidR="00037DC2" w:rsidRPr="000D4508" w:rsidRDefault="00037DC2">
            <w:pPr>
              <w:ind w:right="-4"/>
              <w:rPr>
                <w:color w:val="00B050"/>
              </w:rPr>
            </w:pPr>
            <w:r w:rsidRPr="000D4508">
              <w:rPr>
                <w:color w:val="00B050"/>
              </w:rPr>
              <w:t>750 euro</w:t>
            </w:r>
          </w:p>
        </w:tc>
        <w:tc>
          <w:tcPr>
            <w:tcW w:w="2718" w:type="dxa"/>
          </w:tcPr>
          <w:p w14:paraId="09A89CF5" w14:textId="35BC1725" w:rsidR="00037DC2" w:rsidRPr="000D4508" w:rsidRDefault="00037DC2">
            <w:pPr>
              <w:ind w:right="-4"/>
              <w:rPr>
                <w:color w:val="00B050"/>
              </w:rPr>
            </w:pPr>
            <w:r w:rsidRPr="000D4508">
              <w:rPr>
                <w:color w:val="00B050"/>
              </w:rPr>
              <w:t>1500 euro</w:t>
            </w:r>
          </w:p>
        </w:tc>
      </w:tr>
    </w:tbl>
    <w:p w14:paraId="269BD085" w14:textId="77777777" w:rsidR="00956DF7" w:rsidRDefault="00956DF7">
      <w:pPr>
        <w:ind w:right="-4"/>
      </w:pPr>
    </w:p>
    <w:p w14:paraId="429B5037" w14:textId="7873976E" w:rsidR="00CA01D2" w:rsidRPr="00037DC2" w:rsidRDefault="009E183E">
      <w:pPr>
        <w:ind w:right="-4"/>
        <w:rPr>
          <w:color w:val="FF0000"/>
        </w:rPr>
      </w:pPr>
      <w:r w:rsidRPr="00037DC2">
        <w:rPr>
          <w:color w:val="FF0000"/>
          <w:u w:val="single"/>
        </w:rPr>
        <w:t>Opmerking</w:t>
      </w:r>
      <w:r w:rsidRPr="00037DC2">
        <w:rPr>
          <w:color w:val="FF0000"/>
        </w:rPr>
        <w:t xml:space="preserve"> : Erkende verenigingen die geen activiteiten organiseren voor hun jubileumviering kunnen evenwel een subsidie verkrijgen, doch de toelage is beperkt tot de helft van voornoemde bedragen. Zij richten daartoe vóór 1 oktober van het jubileumjaar een aanvraag aan he</w:t>
      </w:r>
      <w:r w:rsidR="00037DC2" w:rsidRPr="00037DC2">
        <w:rPr>
          <w:color w:val="FF0000"/>
        </w:rPr>
        <w:t>t schepencollege, vergezeld van</w:t>
      </w:r>
      <w:r w:rsidRPr="00037DC2">
        <w:rPr>
          <w:color w:val="FF0000"/>
        </w:rPr>
        <w:t xml:space="preserve"> </w:t>
      </w:r>
      <w:r w:rsidR="00956DF7" w:rsidRPr="00037DC2">
        <w:rPr>
          <w:color w:val="FF0000"/>
        </w:rPr>
        <w:t xml:space="preserve">een </w:t>
      </w:r>
      <w:r w:rsidRPr="00037DC2">
        <w:rPr>
          <w:color w:val="FF0000"/>
        </w:rPr>
        <w:t xml:space="preserve">bewijsstuk </w:t>
      </w:r>
      <w:r w:rsidR="004D4575" w:rsidRPr="00037DC2">
        <w:rPr>
          <w:color w:val="FF0000"/>
        </w:rPr>
        <w:t>van</w:t>
      </w:r>
      <w:r w:rsidRPr="00037DC2">
        <w:rPr>
          <w:color w:val="FF0000"/>
        </w:rPr>
        <w:t xml:space="preserve"> </w:t>
      </w:r>
      <w:r w:rsidR="004D4575" w:rsidRPr="00037DC2">
        <w:rPr>
          <w:color w:val="FF0000"/>
        </w:rPr>
        <w:t xml:space="preserve">de oprichting </w:t>
      </w:r>
      <w:r w:rsidRPr="00037DC2">
        <w:rPr>
          <w:color w:val="FF0000"/>
        </w:rPr>
        <w:t xml:space="preserve"> van de vereniging.</w:t>
      </w:r>
    </w:p>
    <w:p w14:paraId="5B6115E9" w14:textId="77777777" w:rsidR="00CA01D2" w:rsidRDefault="00CA01D2">
      <w:pPr>
        <w:ind w:right="-4"/>
      </w:pPr>
    </w:p>
    <w:p w14:paraId="369273DF" w14:textId="77777777" w:rsidR="00CA01D2" w:rsidRDefault="009E183E">
      <w:pPr>
        <w:ind w:right="-4"/>
      </w:pPr>
      <w:r>
        <w:rPr>
          <w:u w:val="single"/>
        </w:rPr>
        <w:t xml:space="preserve">Artikel </w:t>
      </w:r>
      <w:r w:rsidR="00F40494">
        <w:rPr>
          <w:color w:val="00B050"/>
          <w:u w:val="single"/>
        </w:rPr>
        <w:t>19</w:t>
      </w:r>
      <w:r w:rsidR="005D7599">
        <w:rPr>
          <w:u w:val="single"/>
        </w:rPr>
        <w:t xml:space="preserve"> </w:t>
      </w:r>
      <w:r w:rsidRPr="00C93FDF">
        <w:rPr>
          <w:color w:val="FF0000"/>
          <w:u w:val="single"/>
        </w:rPr>
        <w:t>21</w:t>
      </w:r>
      <w:r>
        <w:t xml:space="preserve">. Het gemeentebestuur deelt zo spoedig mogelijk schriftelijk aan de organisatoren </w:t>
      </w:r>
      <w:r w:rsidRPr="00956DF7">
        <w:rPr>
          <w:color w:val="FF0000"/>
        </w:rPr>
        <w:t>mede</w:t>
      </w:r>
      <w:r>
        <w:t xml:space="preserve"> </w:t>
      </w:r>
      <w:r w:rsidR="00956DF7" w:rsidRPr="00956DF7">
        <w:rPr>
          <w:color w:val="00B050"/>
        </w:rPr>
        <w:t>mee</w:t>
      </w:r>
      <w:r w:rsidR="00956DF7">
        <w:t xml:space="preserve"> </w:t>
      </w:r>
      <w:r w:rsidR="004D4575">
        <w:t xml:space="preserve">dat ze al dan niet </w:t>
      </w:r>
      <w:r>
        <w:t>voor subsidiëring in aanmerking komen.</w:t>
      </w:r>
    </w:p>
    <w:p w14:paraId="2B73FEE4" w14:textId="77777777" w:rsidR="00CA01D2" w:rsidRDefault="00CA01D2">
      <w:pPr>
        <w:ind w:right="-4"/>
      </w:pPr>
    </w:p>
    <w:p w14:paraId="1C06323E" w14:textId="7437B414" w:rsidR="00CA01D2" w:rsidRDefault="009E183E">
      <w:pPr>
        <w:ind w:right="-4"/>
      </w:pPr>
      <w:r>
        <w:rPr>
          <w:u w:val="single"/>
        </w:rPr>
        <w:t xml:space="preserve">Artikel </w:t>
      </w:r>
      <w:r w:rsidR="005D7599" w:rsidRPr="00C93FDF">
        <w:rPr>
          <w:color w:val="00B050"/>
          <w:u w:val="single"/>
        </w:rPr>
        <w:t>2</w:t>
      </w:r>
      <w:r w:rsidR="00F40494">
        <w:rPr>
          <w:color w:val="00B050"/>
          <w:u w:val="single"/>
        </w:rPr>
        <w:t>0</w:t>
      </w:r>
      <w:r w:rsidR="005D7599">
        <w:rPr>
          <w:u w:val="single"/>
        </w:rPr>
        <w:t xml:space="preserve"> </w:t>
      </w:r>
      <w:r w:rsidRPr="00C93FDF">
        <w:rPr>
          <w:color w:val="FF0000"/>
          <w:u w:val="single"/>
        </w:rPr>
        <w:t>22</w:t>
      </w:r>
      <w:r>
        <w:t xml:space="preserve">. De organisatoren zijn verplicht binnen de twee maanden na afloop van de </w:t>
      </w:r>
      <w:r w:rsidR="00EA3023" w:rsidRPr="00EA3023">
        <w:t>activiteit</w:t>
      </w:r>
      <w:r w:rsidR="004901C4">
        <w:t xml:space="preserve"> </w:t>
      </w:r>
      <w:r>
        <w:t xml:space="preserve">een door het bestuur </w:t>
      </w:r>
      <w:r w:rsidR="004D4575">
        <w:t xml:space="preserve">van de </w:t>
      </w:r>
      <w:r>
        <w:t xml:space="preserve">vereniging(en) voor echt verklaard financieel verslag aan het gemeentebestuur te </w:t>
      </w:r>
      <w:r w:rsidR="00374435">
        <w:t>bezorgen</w:t>
      </w:r>
      <w:r>
        <w:t xml:space="preserve">, gestaafd door </w:t>
      </w:r>
      <w:r w:rsidR="00EA3023">
        <w:t>bewijsstukken.</w:t>
      </w:r>
    </w:p>
    <w:p w14:paraId="34C23DF4" w14:textId="77777777" w:rsidR="00CA01D2" w:rsidRDefault="00CA01D2">
      <w:pPr>
        <w:ind w:right="-4"/>
      </w:pPr>
    </w:p>
    <w:p w14:paraId="1ACF93C8" w14:textId="77777777" w:rsidR="00CA01D2" w:rsidRPr="00374435" w:rsidRDefault="009E183E">
      <w:pPr>
        <w:ind w:right="-4"/>
        <w:rPr>
          <w:color w:val="0070C0"/>
        </w:rPr>
      </w:pPr>
      <w:r w:rsidRPr="00374435">
        <w:rPr>
          <w:color w:val="FF0000"/>
          <w:u w:val="single"/>
        </w:rPr>
        <w:t>Artikel 23</w:t>
      </w:r>
      <w:r w:rsidRPr="00374435">
        <w:rPr>
          <w:color w:val="FF0000"/>
        </w:rPr>
        <w:t xml:space="preserve">. Aan het gemeentebestuur </w:t>
      </w:r>
      <w:r w:rsidR="00A77D20" w:rsidRPr="00374435">
        <w:rPr>
          <w:color w:val="FF0000"/>
        </w:rPr>
        <w:t xml:space="preserve">moeten </w:t>
      </w:r>
      <w:r w:rsidRPr="00374435">
        <w:rPr>
          <w:color w:val="FF0000"/>
        </w:rPr>
        <w:t>alle gevraagde be</w:t>
      </w:r>
      <w:r w:rsidR="00A77D20" w:rsidRPr="00374435">
        <w:rPr>
          <w:color w:val="FF0000"/>
        </w:rPr>
        <w:t xml:space="preserve">wijsstukken </w:t>
      </w:r>
      <w:r w:rsidRPr="00374435">
        <w:rPr>
          <w:color w:val="FF0000"/>
        </w:rPr>
        <w:t>worden getoond en alle inlichtingen verstrekt die het noodzakelijk acht</w:t>
      </w:r>
      <w:r w:rsidRPr="00374435">
        <w:rPr>
          <w:color w:val="0070C0"/>
        </w:rPr>
        <w:t>.</w:t>
      </w:r>
    </w:p>
    <w:p w14:paraId="286526D7" w14:textId="77777777" w:rsidR="00CA01D2" w:rsidRDefault="00CA01D2">
      <w:pPr>
        <w:ind w:right="-4"/>
      </w:pPr>
    </w:p>
    <w:p w14:paraId="4B8FCF03" w14:textId="18044BF1" w:rsidR="00CA01D2" w:rsidRDefault="009E183E">
      <w:pPr>
        <w:ind w:right="-4"/>
      </w:pPr>
      <w:r>
        <w:rPr>
          <w:u w:val="single"/>
        </w:rPr>
        <w:t xml:space="preserve">Artikel </w:t>
      </w:r>
      <w:r w:rsidR="005D7599" w:rsidRPr="00C93FDF">
        <w:rPr>
          <w:color w:val="00B050"/>
          <w:u w:val="single"/>
        </w:rPr>
        <w:t>2</w:t>
      </w:r>
      <w:r w:rsidR="00374435">
        <w:rPr>
          <w:color w:val="00B050"/>
          <w:u w:val="single"/>
        </w:rPr>
        <w:t>1</w:t>
      </w:r>
      <w:r w:rsidR="005D7599">
        <w:rPr>
          <w:u w:val="single"/>
        </w:rPr>
        <w:t xml:space="preserve"> </w:t>
      </w:r>
      <w:r w:rsidRPr="00C93FDF">
        <w:rPr>
          <w:color w:val="FF0000"/>
          <w:u w:val="single"/>
        </w:rPr>
        <w:t>24</w:t>
      </w:r>
      <w:r>
        <w:t xml:space="preserve">. Het gemeentebestuur bepaalt, na ontvangst van </w:t>
      </w:r>
      <w:r w:rsidR="00374435">
        <w:t xml:space="preserve">de in </w:t>
      </w:r>
      <w:r w:rsidR="00374435" w:rsidRPr="00374435">
        <w:rPr>
          <w:color w:val="00B050"/>
        </w:rPr>
        <w:t xml:space="preserve">artikel 20 </w:t>
      </w:r>
      <w:r w:rsidR="00374435" w:rsidRPr="00374435">
        <w:rPr>
          <w:color w:val="FF0000"/>
        </w:rPr>
        <w:t>23</w:t>
      </w:r>
      <w:r w:rsidR="00374435">
        <w:rPr>
          <w:color w:val="00B050"/>
        </w:rPr>
        <w:t xml:space="preserve"> </w:t>
      </w:r>
      <w:r w:rsidR="00374435">
        <w:t xml:space="preserve">genoemde stukken, het definitieve bedrag van de </w:t>
      </w:r>
      <w:r>
        <w:t>toelage</w:t>
      </w:r>
      <w:r w:rsidRPr="00374435">
        <w:rPr>
          <w:color w:val="FF0000"/>
        </w:rPr>
        <w:t>, rekening houdend met de door haar aanvaarde raming, bedoeld in artikel 18 van dit reglement</w:t>
      </w:r>
      <w:r>
        <w:t>.</w:t>
      </w:r>
    </w:p>
    <w:p w14:paraId="670575D0" w14:textId="77777777" w:rsidR="00CA01D2" w:rsidRDefault="00CA01D2">
      <w:pPr>
        <w:ind w:right="-4"/>
      </w:pPr>
    </w:p>
    <w:p w14:paraId="57859097" w14:textId="77777777" w:rsidR="00CA01D2" w:rsidRDefault="009E183E">
      <w:pPr>
        <w:ind w:right="-4"/>
      </w:pPr>
      <w:r>
        <w:rPr>
          <w:u w:val="single"/>
        </w:rPr>
        <w:t xml:space="preserve">Artikel </w:t>
      </w:r>
      <w:r w:rsidR="005D7599" w:rsidRPr="00C93FDF">
        <w:rPr>
          <w:color w:val="00B050"/>
          <w:u w:val="single"/>
        </w:rPr>
        <w:t>2</w:t>
      </w:r>
      <w:r w:rsidR="00374435">
        <w:rPr>
          <w:color w:val="00B050"/>
          <w:u w:val="single"/>
        </w:rPr>
        <w:t>2</w:t>
      </w:r>
      <w:r w:rsidR="005D7599">
        <w:rPr>
          <w:u w:val="single"/>
        </w:rPr>
        <w:t xml:space="preserve"> </w:t>
      </w:r>
      <w:r w:rsidRPr="00C93FDF">
        <w:rPr>
          <w:color w:val="FF0000"/>
          <w:u w:val="single"/>
        </w:rPr>
        <w:t>25</w:t>
      </w:r>
      <w:r>
        <w:rPr>
          <w:u w:val="single"/>
        </w:rPr>
        <w:t>.</w:t>
      </w:r>
      <w:r>
        <w:t xml:space="preserve"> De subsidie wordt aan de organisatoren uitgekeerd door overschrijving op de door hen aangeduide rekening, uiterlijk </w:t>
      </w:r>
      <w:r w:rsidR="00374435">
        <w:t>vier</w:t>
      </w:r>
      <w:r>
        <w:t xml:space="preserve"> weken na de collegebeslissing. Indien naar het oordeel van het gemeentebestuur gegronde redenen aanwezig zijn, kan men voorschotten op de subsidie verstrekken, welke 50 procent van de maximumsubsidie niet mogen overschrijden.</w:t>
      </w:r>
    </w:p>
    <w:p w14:paraId="3A08DD81" w14:textId="77777777" w:rsidR="00CA01D2" w:rsidRDefault="00CA01D2">
      <w:pPr>
        <w:ind w:right="-4"/>
      </w:pPr>
    </w:p>
    <w:p w14:paraId="01265FE1" w14:textId="77777777" w:rsidR="00CA01D2" w:rsidRDefault="009E183E">
      <w:pPr>
        <w:ind w:right="-4"/>
        <w:rPr>
          <w:b/>
          <w:u w:val="single"/>
        </w:rPr>
      </w:pPr>
      <w:r>
        <w:rPr>
          <w:b/>
          <w:u w:val="single"/>
        </w:rPr>
        <w:t xml:space="preserve">Afdeling 2.  Bijzondere subsidies - Categorie II. </w:t>
      </w:r>
    </w:p>
    <w:p w14:paraId="3838EF30" w14:textId="77777777" w:rsidR="00CA01D2" w:rsidRDefault="00CA01D2">
      <w:pPr>
        <w:ind w:right="-4"/>
      </w:pPr>
    </w:p>
    <w:p w14:paraId="7B3CE3F8" w14:textId="77777777" w:rsidR="00CA01D2" w:rsidRDefault="009E183E">
      <w:pPr>
        <w:ind w:right="-4"/>
      </w:pPr>
      <w:r>
        <w:rPr>
          <w:u w:val="single"/>
        </w:rPr>
        <w:t xml:space="preserve">Artikel </w:t>
      </w:r>
      <w:r w:rsidR="005D7599" w:rsidRPr="00C93FDF">
        <w:rPr>
          <w:color w:val="00B050"/>
          <w:u w:val="single"/>
        </w:rPr>
        <w:t>2</w:t>
      </w:r>
      <w:r w:rsidR="00262171">
        <w:rPr>
          <w:color w:val="00B050"/>
          <w:u w:val="single"/>
        </w:rPr>
        <w:t>3</w:t>
      </w:r>
      <w:r w:rsidR="005D7599">
        <w:rPr>
          <w:u w:val="single"/>
        </w:rPr>
        <w:t xml:space="preserve"> </w:t>
      </w:r>
      <w:r w:rsidRPr="00C93FDF">
        <w:rPr>
          <w:color w:val="FF0000"/>
          <w:u w:val="single"/>
        </w:rPr>
        <w:t>26</w:t>
      </w:r>
      <w:r>
        <w:t xml:space="preserve">. Het college van burgemeester en schepenen kan, binnen de perken van het krediet voorzien in de begroting, aan erkende verenigingen, jaarmarktcomités of buurtcomités voor activiteiten vermeld in artikel </w:t>
      </w:r>
      <w:r w:rsidR="00C93FDF" w:rsidRPr="00C93FDF">
        <w:rPr>
          <w:color w:val="00B050"/>
        </w:rPr>
        <w:t>1</w:t>
      </w:r>
      <w:r w:rsidR="00374435">
        <w:rPr>
          <w:color w:val="00B050"/>
        </w:rPr>
        <w:t>4</w:t>
      </w:r>
      <w:r w:rsidR="00C93FDF">
        <w:t xml:space="preserve"> </w:t>
      </w:r>
      <w:r w:rsidRPr="005D7599">
        <w:rPr>
          <w:color w:val="FF0000"/>
        </w:rPr>
        <w:t>16</w:t>
      </w:r>
      <w:r>
        <w:t>§2 een bijzondere financiële toelage toekennen.</w:t>
      </w:r>
    </w:p>
    <w:p w14:paraId="6A029D19" w14:textId="77777777" w:rsidR="00CA01D2" w:rsidRDefault="00CA01D2">
      <w:pPr>
        <w:ind w:right="-4"/>
      </w:pPr>
    </w:p>
    <w:p w14:paraId="0AA38597" w14:textId="77777777" w:rsidR="00C07174" w:rsidRDefault="009E183E">
      <w:pPr>
        <w:ind w:right="-4"/>
        <w:rPr>
          <w:color w:val="00B050"/>
        </w:rPr>
      </w:pPr>
      <w:r>
        <w:rPr>
          <w:u w:val="single"/>
        </w:rPr>
        <w:t xml:space="preserve">Artikel </w:t>
      </w:r>
      <w:r w:rsidR="00262171">
        <w:rPr>
          <w:color w:val="00B050"/>
          <w:u w:val="single"/>
        </w:rPr>
        <w:t>24</w:t>
      </w:r>
      <w:r w:rsidR="005D7599" w:rsidRPr="00C93FDF">
        <w:rPr>
          <w:color w:val="00B050"/>
          <w:u w:val="single"/>
        </w:rPr>
        <w:t xml:space="preserve"> </w:t>
      </w:r>
      <w:r w:rsidRPr="00C93FDF">
        <w:rPr>
          <w:color w:val="FF0000"/>
          <w:u w:val="single"/>
        </w:rPr>
        <w:t>27</w:t>
      </w:r>
      <w:r>
        <w:t xml:space="preserve">. </w:t>
      </w:r>
      <w:r w:rsidRPr="00C07174">
        <w:rPr>
          <w:color w:val="FF0000"/>
        </w:rPr>
        <w:t xml:space="preserve">§ 1. </w:t>
      </w:r>
    </w:p>
    <w:p w14:paraId="0151B99A" w14:textId="334C213A" w:rsidR="00CA01D2" w:rsidRPr="00C07174" w:rsidRDefault="00C07174">
      <w:pPr>
        <w:ind w:right="-4"/>
        <w:rPr>
          <w:color w:val="00B050"/>
        </w:rPr>
      </w:pPr>
      <w:r w:rsidRPr="00EA3023">
        <w:rPr>
          <w:color w:val="00B050"/>
        </w:rPr>
        <w:t xml:space="preserve">Het college oordeelt of de activiteiten waarvoor een aanvraag wordt ingediend, voldoen aan de voorwaarden van dit reglement. </w:t>
      </w:r>
    </w:p>
    <w:p w14:paraId="374A038A" w14:textId="77777777" w:rsidR="00CA01D2" w:rsidRDefault="009E183E">
      <w:pPr>
        <w:ind w:right="-4"/>
      </w:pPr>
      <w:r>
        <w:t xml:space="preserve">Voor het bepalen van de omvang van de subsidie zijn volgende richtlijnen van toepassing: </w:t>
      </w:r>
    </w:p>
    <w:p w14:paraId="2D76A09F" w14:textId="71009932" w:rsidR="00CA01D2" w:rsidRDefault="009E183E">
      <w:pPr>
        <w:ind w:right="-4"/>
      </w:pPr>
      <w:r w:rsidRPr="00494016">
        <w:rPr>
          <w:b/>
        </w:rPr>
        <w:t xml:space="preserve">a) </w:t>
      </w:r>
      <w:r w:rsidR="00494016" w:rsidRPr="00494016">
        <w:rPr>
          <w:b/>
          <w:color w:val="00B050"/>
        </w:rPr>
        <w:t>Vergoeding</w:t>
      </w:r>
      <w:r w:rsidRPr="00494016">
        <w:rPr>
          <w:b/>
        </w:rPr>
        <w:t xml:space="preserve"> voor het opluisteren van officiële plechtigheden:</w:t>
      </w:r>
      <w:r w:rsidR="004901C4" w:rsidRPr="00494016">
        <w:rPr>
          <w:b/>
        </w:rPr>
        <w:t xml:space="preserve"> </w:t>
      </w:r>
    </w:p>
    <w:p w14:paraId="3AFCD0C0" w14:textId="77777777" w:rsidR="00CA01D2" w:rsidRDefault="00374435">
      <w:pPr>
        <w:ind w:right="-4"/>
      </w:pPr>
      <w:r>
        <w:t xml:space="preserve">- </w:t>
      </w:r>
      <w:r w:rsidR="009E183E">
        <w:t>250 euro voor de beperkte opluistering van een plechtigheid door een zangkoor, een muziek-, dans- of toneelvereniging (slechts enkele muziekstukken of volksliederen);</w:t>
      </w:r>
    </w:p>
    <w:p w14:paraId="0FE11930" w14:textId="77777777" w:rsidR="00CA01D2" w:rsidRDefault="00374435">
      <w:pPr>
        <w:ind w:right="-4"/>
      </w:pPr>
      <w:r>
        <w:t xml:space="preserve">- </w:t>
      </w:r>
      <w:r w:rsidR="009E183E">
        <w:t>400 euro voor een volwaardig optreden (minimum 45 min.) door een zangkoor, een muziek-, dans- of toneelvereniging.</w:t>
      </w:r>
    </w:p>
    <w:p w14:paraId="49900C32" w14:textId="77777777" w:rsidR="00CA01D2" w:rsidRDefault="009E183E">
      <w:pPr>
        <w:ind w:right="-4"/>
      </w:pPr>
      <w:r>
        <w:t>Deze betaalde opluistering mag niet opgenomen worden in de opgave van de jaarlijkse werking met het oog op de subsidie voor sociaal-cultureel werk.</w:t>
      </w:r>
    </w:p>
    <w:p w14:paraId="3630B820" w14:textId="77777777" w:rsidR="00CA01D2" w:rsidRDefault="00CA01D2">
      <w:pPr>
        <w:ind w:right="-4"/>
      </w:pPr>
    </w:p>
    <w:p w14:paraId="3F78CDF2" w14:textId="1E69DF18" w:rsidR="00C07174" w:rsidRPr="00C07174" w:rsidRDefault="009E183E">
      <w:pPr>
        <w:ind w:right="-4"/>
        <w:rPr>
          <w:b/>
          <w:color w:val="00B050"/>
        </w:rPr>
      </w:pPr>
      <w:r>
        <w:rPr>
          <w:b/>
        </w:rPr>
        <w:t xml:space="preserve">b) Bijzondere subsidie </w:t>
      </w:r>
      <w:r w:rsidR="00956DF7">
        <w:rPr>
          <w:b/>
        </w:rPr>
        <w:t xml:space="preserve">voor organisatie van </w:t>
      </w:r>
      <w:r w:rsidR="00C07174">
        <w:rPr>
          <w:b/>
        </w:rPr>
        <w:t>activiteiten</w:t>
      </w:r>
      <w:r w:rsidR="00956DF7">
        <w:rPr>
          <w:b/>
        </w:rPr>
        <w:t xml:space="preserve"> met </w:t>
      </w:r>
      <w:r w:rsidR="00C07174" w:rsidRPr="00C07174">
        <w:rPr>
          <w:b/>
          <w:color w:val="00B050"/>
        </w:rPr>
        <w:t xml:space="preserve">een </w:t>
      </w:r>
      <w:r w:rsidR="00975B82">
        <w:rPr>
          <w:b/>
          <w:color w:val="00B050"/>
        </w:rPr>
        <w:t>uitzonderlijke</w:t>
      </w:r>
      <w:r w:rsidR="00C07174" w:rsidRPr="00C07174">
        <w:rPr>
          <w:b/>
          <w:color w:val="00B050"/>
        </w:rPr>
        <w:t xml:space="preserve"> weerklank buiten de gemeente en met een bijzondere gemeenschapsvormende waarde </w:t>
      </w:r>
    </w:p>
    <w:p w14:paraId="59D65EA5" w14:textId="1BDB19C8" w:rsidR="00CA01D2" w:rsidRPr="003E15EF" w:rsidRDefault="003E15EF">
      <w:pPr>
        <w:ind w:right="-4"/>
        <w:rPr>
          <w:u w:val="single"/>
        </w:rPr>
      </w:pPr>
      <w:r>
        <w:rPr>
          <w:b/>
          <w:color w:val="00B050"/>
          <w:u w:val="single"/>
        </w:rPr>
        <w:lastRenderedPageBreak/>
        <w:t>1)</w:t>
      </w:r>
      <w:r w:rsidR="00956DF7" w:rsidRPr="003E15EF">
        <w:rPr>
          <w:b/>
          <w:u w:val="single"/>
        </w:rPr>
        <w:t xml:space="preserve"> </w:t>
      </w:r>
      <w:r w:rsidR="00882762">
        <w:rPr>
          <w:b/>
          <w:u w:val="single"/>
        </w:rPr>
        <w:t>J</w:t>
      </w:r>
      <w:r w:rsidR="009E183E" w:rsidRPr="003E15EF">
        <w:rPr>
          <w:b/>
          <w:u w:val="single"/>
        </w:rPr>
        <w:t>aarmarkten:</w:t>
      </w:r>
    </w:p>
    <w:p w14:paraId="0FF9C2C6" w14:textId="77777777" w:rsidR="00CA01D2" w:rsidRDefault="009E183E">
      <w:pPr>
        <w:ind w:right="-4"/>
      </w:pPr>
      <w:r>
        <w:t xml:space="preserve">Onder jaarmarkt wordt verstaan een publiek en gratis toegankelijke jaarlijkse markt op het grondgebied van Beersel, ingericht door de gemeente i.s.m. een jaarmarktcomité, die slechts </w:t>
      </w:r>
      <w:r w:rsidR="00882762">
        <w:t>één</w:t>
      </w:r>
      <w:r>
        <w:t xml:space="preserve"> keer per jaar telkens in dezelfde periode plaatsvindt.</w:t>
      </w:r>
    </w:p>
    <w:p w14:paraId="7BB1EFCE" w14:textId="77777777" w:rsidR="00CA01D2" w:rsidRDefault="009E183E">
      <w:pPr>
        <w:ind w:right="-4"/>
      </w:pPr>
      <w:r>
        <w:t>Onder dierenprijskamp wordt verstaan een publiek en gratis toegankelijke jaarlijkse activiteit op het grondgebied van Beersel, ingericht door de gemeente, waarbij schapen en geiten, pluim- en kleinvee, koeien, paarden en pony’s door officiële keurders worden gekeurd.</w:t>
      </w:r>
    </w:p>
    <w:p w14:paraId="7449B5C8" w14:textId="77777777" w:rsidR="00CA01D2" w:rsidRDefault="00CA01D2">
      <w:pPr>
        <w:ind w:right="-4"/>
      </w:pPr>
    </w:p>
    <w:p w14:paraId="4ACFB4EA" w14:textId="77777777" w:rsidR="00CA01D2" w:rsidRDefault="009E183E">
      <w:pPr>
        <w:ind w:right="-4"/>
      </w:pPr>
      <w:r>
        <w:t xml:space="preserve">Binnen de perken van het krediet voorzien in de begroting en mits de voorlegging van bewijsstukken, wordt een subsidie van maximum 6.000 euro toegekend aan </w:t>
      </w:r>
      <w:r w:rsidR="00882762">
        <w:t>één</w:t>
      </w:r>
      <w:r>
        <w:t xml:space="preserve"> jaarmarkt per deelgemeente, met tevens een verdubbeling van d</w:t>
      </w:r>
      <w:r w:rsidR="00882762">
        <w:t>a</w:t>
      </w:r>
      <w:r>
        <w:t xml:space="preserve">t subsidiebedrag bij de organisatie van dierenprijskampen. </w:t>
      </w:r>
    </w:p>
    <w:p w14:paraId="1D5C4735" w14:textId="77777777" w:rsidR="00CA01D2" w:rsidRDefault="00CA01D2">
      <w:pPr>
        <w:ind w:right="-4"/>
        <w:rPr>
          <w:b/>
        </w:rPr>
      </w:pPr>
    </w:p>
    <w:p w14:paraId="782479B1" w14:textId="77777777" w:rsidR="00CA01D2" w:rsidRDefault="009E183E">
      <w:pPr>
        <w:ind w:right="-4"/>
      </w:pPr>
      <w:r>
        <w:rPr>
          <w:b/>
        </w:rPr>
        <w:t>Voorschotregeling</w:t>
      </w:r>
    </w:p>
    <w:p w14:paraId="2A5D7968" w14:textId="77777777" w:rsidR="00CA01D2" w:rsidRDefault="009E183E">
      <w:pPr>
        <w:ind w:right="-4"/>
      </w:pPr>
      <w:r>
        <w:t>Gelet op het feit dat de gemeente organisator is en gezien er aanzienlijke voorschotten moeten betaald worden door het jaarmarktcomité om de organisatie tot stand te brengen, kan een voorschot toegekend worden tot maximaal 4/5de van de subsidie.</w:t>
      </w:r>
    </w:p>
    <w:p w14:paraId="5F07593B" w14:textId="77777777" w:rsidR="00CA01D2" w:rsidRDefault="00CA01D2">
      <w:pPr>
        <w:ind w:right="-4"/>
      </w:pPr>
    </w:p>
    <w:p w14:paraId="37F70D18" w14:textId="14D9DDE3" w:rsidR="001914E1" w:rsidRPr="003E15EF" w:rsidRDefault="003E15EF" w:rsidP="001914E1">
      <w:pPr>
        <w:ind w:right="-4"/>
        <w:rPr>
          <w:b/>
          <w:color w:val="00B050"/>
          <w:u w:val="single"/>
        </w:rPr>
      </w:pPr>
      <w:r>
        <w:rPr>
          <w:b/>
          <w:color w:val="00B050"/>
          <w:u w:val="single"/>
        </w:rPr>
        <w:t xml:space="preserve">2) </w:t>
      </w:r>
      <w:r w:rsidR="00262171">
        <w:rPr>
          <w:b/>
          <w:color w:val="00B050"/>
          <w:u w:val="single"/>
        </w:rPr>
        <w:t>A</w:t>
      </w:r>
      <w:r w:rsidR="00956DF7" w:rsidRPr="003E15EF">
        <w:rPr>
          <w:b/>
          <w:color w:val="00B050"/>
          <w:u w:val="single"/>
        </w:rPr>
        <w:t xml:space="preserve">ndere </w:t>
      </w:r>
      <w:r w:rsidR="00C07174">
        <w:rPr>
          <w:b/>
          <w:color w:val="00B050"/>
          <w:u w:val="single"/>
        </w:rPr>
        <w:t>activiteiten</w:t>
      </w:r>
      <w:r w:rsidR="001914E1" w:rsidRPr="003E15EF">
        <w:rPr>
          <w:b/>
          <w:color w:val="00B050"/>
          <w:u w:val="single"/>
        </w:rPr>
        <w:t xml:space="preserve"> met </w:t>
      </w:r>
      <w:r w:rsidR="0026351F">
        <w:rPr>
          <w:b/>
          <w:color w:val="00B050"/>
          <w:u w:val="single"/>
        </w:rPr>
        <w:t xml:space="preserve">een </w:t>
      </w:r>
      <w:r w:rsidR="00975B82">
        <w:rPr>
          <w:b/>
          <w:color w:val="00B050"/>
          <w:u w:val="single"/>
        </w:rPr>
        <w:t>uitzonderlijke</w:t>
      </w:r>
      <w:r w:rsidR="001914E1" w:rsidRPr="003E15EF">
        <w:rPr>
          <w:b/>
          <w:color w:val="00B050"/>
          <w:u w:val="single"/>
        </w:rPr>
        <w:t xml:space="preserve"> weerklank</w:t>
      </w:r>
      <w:r w:rsidR="00C07174">
        <w:rPr>
          <w:b/>
          <w:color w:val="00B050"/>
          <w:u w:val="single"/>
        </w:rPr>
        <w:t xml:space="preserve"> en gemeenschapsvormende waarde</w:t>
      </w:r>
    </w:p>
    <w:p w14:paraId="1BBE1156" w14:textId="1E74187E" w:rsidR="00956DF7" w:rsidRDefault="001914E1" w:rsidP="00956DF7">
      <w:pPr>
        <w:ind w:right="-4"/>
        <w:rPr>
          <w:color w:val="00B050"/>
        </w:rPr>
      </w:pPr>
      <w:r w:rsidRPr="003E15EF">
        <w:rPr>
          <w:color w:val="00B050"/>
        </w:rPr>
        <w:t xml:space="preserve">Op voordracht van de </w:t>
      </w:r>
      <w:r w:rsidR="00850CD9">
        <w:rPr>
          <w:color w:val="00B050"/>
        </w:rPr>
        <w:t>Cultuurraad</w:t>
      </w:r>
      <w:r w:rsidR="003E15EF" w:rsidRPr="003E15EF">
        <w:rPr>
          <w:color w:val="00B050"/>
        </w:rPr>
        <w:t xml:space="preserve"> aan het schepencollege kunnen ook andere </w:t>
      </w:r>
      <w:r w:rsidR="0026351F">
        <w:rPr>
          <w:color w:val="00B050"/>
        </w:rPr>
        <w:t>activiteiten</w:t>
      </w:r>
      <w:r w:rsidR="003E15EF" w:rsidRPr="003E15EF">
        <w:rPr>
          <w:color w:val="00B050"/>
        </w:rPr>
        <w:t xml:space="preserve"> met </w:t>
      </w:r>
      <w:r w:rsidR="0026351F">
        <w:rPr>
          <w:color w:val="00B050"/>
        </w:rPr>
        <w:t xml:space="preserve">een </w:t>
      </w:r>
      <w:r w:rsidR="00975B82">
        <w:rPr>
          <w:color w:val="00B050"/>
        </w:rPr>
        <w:t>uitzonderlijke</w:t>
      </w:r>
      <w:r w:rsidR="003E15EF" w:rsidRPr="003E15EF">
        <w:rPr>
          <w:color w:val="00B050"/>
        </w:rPr>
        <w:t xml:space="preserve"> weerklank buiten de gemeente </w:t>
      </w:r>
      <w:r w:rsidR="0026351F">
        <w:rPr>
          <w:color w:val="00B050"/>
        </w:rPr>
        <w:t xml:space="preserve">en met een bijzondere gemeenschapsvormende waarde </w:t>
      </w:r>
      <w:r w:rsidR="003E15EF" w:rsidRPr="003E15EF">
        <w:rPr>
          <w:color w:val="00B050"/>
        </w:rPr>
        <w:t>in aanmerking komen voor een bijzondere subsidie.</w:t>
      </w:r>
      <w:r w:rsidR="00690A88">
        <w:rPr>
          <w:color w:val="00B050"/>
        </w:rPr>
        <w:t xml:space="preserve"> </w:t>
      </w:r>
    </w:p>
    <w:p w14:paraId="45693DAD" w14:textId="77777777" w:rsidR="0026351F" w:rsidRPr="003E15EF" w:rsidRDefault="0026351F" w:rsidP="00956DF7">
      <w:pPr>
        <w:ind w:right="-4"/>
        <w:rPr>
          <w:color w:val="00B050"/>
        </w:rPr>
      </w:pPr>
    </w:p>
    <w:p w14:paraId="370E2240" w14:textId="63EAE990" w:rsidR="00975B82" w:rsidRDefault="003E15EF" w:rsidP="00975B82">
      <w:pPr>
        <w:ind w:right="-4"/>
        <w:rPr>
          <w:color w:val="00B050"/>
        </w:rPr>
      </w:pPr>
      <w:r w:rsidRPr="003E15EF">
        <w:rPr>
          <w:color w:val="00B050"/>
        </w:rPr>
        <w:t>§ 1. De aanvragen om de bijzondere toelagen van categorie II b</w:t>
      </w:r>
      <w:r w:rsidR="00882762">
        <w:rPr>
          <w:color w:val="00B050"/>
        </w:rPr>
        <w:t>/</w:t>
      </w:r>
      <w:r w:rsidR="0026351F">
        <w:rPr>
          <w:color w:val="00B050"/>
        </w:rPr>
        <w:t>2 moeten</w:t>
      </w:r>
      <w:r w:rsidRPr="003E15EF">
        <w:rPr>
          <w:color w:val="00B050"/>
        </w:rPr>
        <w:t xml:space="preserve"> </w:t>
      </w:r>
      <w:r w:rsidRPr="00C07174">
        <w:rPr>
          <w:b/>
          <w:color w:val="00B050"/>
          <w:u w:val="single"/>
        </w:rPr>
        <w:t xml:space="preserve">minstens </w:t>
      </w:r>
      <w:r w:rsidR="00882762" w:rsidRPr="00C07174">
        <w:rPr>
          <w:b/>
          <w:color w:val="00B050"/>
          <w:u w:val="single"/>
        </w:rPr>
        <w:t>zes</w:t>
      </w:r>
      <w:r w:rsidRPr="003E15EF">
        <w:rPr>
          <w:b/>
          <w:color w:val="00B050"/>
          <w:u w:val="single"/>
        </w:rPr>
        <w:t xml:space="preserve"> maanden vóór de activiteit</w:t>
      </w:r>
      <w:r w:rsidRPr="003E15EF">
        <w:rPr>
          <w:color w:val="00B050"/>
        </w:rPr>
        <w:t xml:space="preserve"> aangevraagd </w:t>
      </w:r>
      <w:r w:rsidR="00882762">
        <w:rPr>
          <w:color w:val="00B050"/>
        </w:rPr>
        <w:t xml:space="preserve">worden </w:t>
      </w:r>
      <w:r w:rsidRPr="003E15EF">
        <w:rPr>
          <w:color w:val="00B050"/>
        </w:rPr>
        <w:t xml:space="preserve">bij het gemeentebestuur, </w:t>
      </w:r>
      <w:r w:rsidR="00975B82">
        <w:rPr>
          <w:color w:val="00B050"/>
        </w:rPr>
        <w:t>vergezeld van</w:t>
      </w:r>
    </w:p>
    <w:p w14:paraId="553A50A6" w14:textId="28BEFC2E" w:rsidR="00975B82" w:rsidRPr="00975B82" w:rsidRDefault="00975B82" w:rsidP="00975B82">
      <w:pPr>
        <w:pStyle w:val="Lijstalinea"/>
        <w:numPr>
          <w:ilvl w:val="0"/>
          <w:numId w:val="13"/>
        </w:numPr>
        <w:ind w:right="-4"/>
        <w:rPr>
          <w:color w:val="00B050"/>
        </w:rPr>
      </w:pPr>
      <w:r w:rsidRPr="00975B82">
        <w:rPr>
          <w:color w:val="00B050"/>
        </w:rPr>
        <w:t xml:space="preserve">een korte verantwoordingsnota met toelichting bij de ‘uitzonderlijke weerklank’ en ‘gemeenschapsvormende waarde’ van het project </w:t>
      </w:r>
    </w:p>
    <w:p w14:paraId="5820C82E" w14:textId="353D36D2" w:rsidR="0026351F" w:rsidRPr="00975B82" w:rsidRDefault="003E15EF" w:rsidP="00975B82">
      <w:pPr>
        <w:pStyle w:val="Lijstalinea"/>
        <w:numPr>
          <w:ilvl w:val="0"/>
          <w:numId w:val="13"/>
        </w:numPr>
        <w:ind w:right="-4"/>
        <w:rPr>
          <w:color w:val="00B050"/>
        </w:rPr>
      </w:pPr>
      <w:r w:rsidRPr="00975B82">
        <w:rPr>
          <w:color w:val="00B050"/>
        </w:rPr>
        <w:t>een gedetailleerde onkosten- en batenraming</w:t>
      </w:r>
      <w:r w:rsidR="00882762" w:rsidRPr="00975B82">
        <w:rPr>
          <w:color w:val="00B050"/>
        </w:rPr>
        <w:t>.</w:t>
      </w:r>
      <w:r w:rsidR="0026351F" w:rsidRPr="00975B82">
        <w:rPr>
          <w:color w:val="00B050"/>
        </w:rPr>
        <w:t xml:space="preserve"> </w:t>
      </w:r>
    </w:p>
    <w:p w14:paraId="499CF7A8" w14:textId="149005EB" w:rsidR="00C07174" w:rsidRPr="003E15EF" w:rsidRDefault="00C07174" w:rsidP="003E15EF">
      <w:pPr>
        <w:ind w:right="-4"/>
        <w:rPr>
          <w:color w:val="00B050"/>
        </w:rPr>
      </w:pPr>
      <w:r>
        <w:rPr>
          <w:color w:val="00B050"/>
        </w:rPr>
        <w:t>§ 2</w:t>
      </w:r>
      <w:r w:rsidRPr="003E15EF">
        <w:rPr>
          <w:color w:val="00B050"/>
        </w:rPr>
        <w:t>.</w:t>
      </w:r>
      <w:r w:rsidRPr="00C07174">
        <w:rPr>
          <w:color w:val="00B050"/>
        </w:rPr>
        <w:t xml:space="preserve"> </w:t>
      </w:r>
      <w:r w:rsidRPr="003E15EF">
        <w:rPr>
          <w:color w:val="00B050"/>
        </w:rPr>
        <w:t xml:space="preserve">Binnen de perken van het krediet voorzien in de begroting en mits de voorlegging van bewijsstukken, wordt een subsidie van maximum 6.000 euro toegekend. Een zelfde voorschotregeling als bij de jaarmarkten kan toegepast worden. </w:t>
      </w:r>
    </w:p>
    <w:p w14:paraId="0AB98D6C" w14:textId="4E315808" w:rsidR="003E15EF" w:rsidRPr="003E15EF" w:rsidRDefault="00C07174" w:rsidP="003E15EF">
      <w:pPr>
        <w:ind w:right="-4"/>
        <w:rPr>
          <w:color w:val="00B050"/>
        </w:rPr>
      </w:pPr>
      <w:r>
        <w:rPr>
          <w:color w:val="00B050"/>
        </w:rPr>
        <w:t>§ 3</w:t>
      </w:r>
      <w:r w:rsidR="003E15EF" w:rsidRPr="003E15EF">
        <w:rPr>
          <w:color w:val="00B050"/>
        </w:rPr>
        <w:t>. Indien twee of meer erkende verenigingen samenwerken</w:t>
      </w:r>
      <w:r w:rsidR="00882762">
        <w:rPr>
          <w:color w:val="00B050"/>
        </w:rPr>
        <w:t>,</w:t>
      </w:r>
      <w:r w:rsidR="003E15EF" w:rsidRPr="003E15EF">
        <w:rPr>
          <w:color w:val="00B050"/>
        </w:rPr>
        <w:t xml:space="preserve"> moet één van d</w:t>
      </w:r>
      <w:r w:rsidR="00882762">
        <w:rPr>
          <w:color w:val="00B050"/>
        </w:rPr>
        <w:t>ie</w:t>
      </w:r>
      <w:r w:rsidR="003E15EF" w:rsidRPr="003E15EF">
        <w:rPr>
          <w:color w:val="00B050"/>
        </w:rPr>
        <w:t xml:space="preserve"> verenigingen als subsidieaanvrager optreden. De toelage zal onverdeeld aan d</w:t>
      </w:r>
      <w:r w:rsidR="00882762">
        <w:rPr>
          <w:color w:val="00B050"/>
        </w:rPr>
        <w:t>ie</w:t>
      </w:r>
      <w:r w:rsidR="003E15EF" w:rsidRPr="003E15EF">
        <w:rPr>
          <w:color w:val="00B050"/>
        </w:rPr>
        <w:t xml:space="preserve"> vereniging worden toegekend en uitbetaald. De betrokken verenigingen moeten zelf instaan voor de onderlinge verdeling van de toelage.</w:t>
      </w:r>
    </w:p>
    <w:p w14:paraId="22C9D324" w14:textId="77777777" w:rsidR="00956DF7" w:rsidRDefault="00956DF7">
      <w:pPr>
        <w:ind w:right="-4"/>
      </w:pPr>
    </w:p>
    <w:p w14:paraId="33B5C327" w14:textId="77777777" w:rsidR="00CA01D2" w:rsidRDefault="00262171">
      <w:pPr>
        <w:ind w:right="-4"/>
        <w:rPr>
          <w:b/>
        </w:rPr>
      </w:pPr>
      <w:r>
        <w:rPr>
          <w:b/>
        </w:rPr>
        <w:t xml:space="preserve">c) </w:t>
      </w:r>
      <w:r w:rsidR="009E183E">
        <w:rPr>
          <w:b/>
        </w:rPr>
        <w:t xml:space="preserve">Subsidie Buurtcultuur: Bijzondere subsidie voor culturele animatie op wijkfeesten. </w:t>
      </w:r>
    </w:p>
    <w:p w14:paraId="5F0C760C" w14:textId="77777777" w:rsidR="00CA01D2" w:rsidRDefault="009E183E">
      <w:pPr>
        <w:ind w:right="-4"/>
        <w:rPr>
          <w:b/>
        </w:rPr>
      </w:pPr>
      <w:r>
        <w:rPr>
          <w:b/>
        </w:rPr>
        <w:t>Doelstelling</w:t>
      </w:r>
      <w:r w:rsidR="00D76D50">
        <w:rPr>
          <w:b/>
        </w:rPr>
        <w:t>.</w:t>
      </w:r>
    </w:p>
    <w:p w14:paraId="7C19A41D" w14:textId="77777777" w:rsidR="00CA01D2" w:rsidRDefault="009E183E">
      <w:pPr>
        <w:ind w:right="-4"/>
      </w:pPr>
      <w:r>
        <w:t xml:space="preserve">Het doel van de  subsidie </w:t>
      </w:r>
      <w:r w:rsidR="00D76D50">
        <w:t>B</w:t>
      </w:r>
      <w:r>
        <w:t>uurtcultuur is de culturele bedrijvigheid op wijkfeesten en de ontmoeting rond cultuur bevorderen. Voor een erkende vereniging die een aanvraag indient, mag de organisatie van een buurtfeest niet opgenomen worden in de opgave van de jaarlijkse werking met het oog op de subsidie voor sociaal-cultureel werk.</w:t>
      </w:r>
    </w:p>
    <w:p w14:paraId="7EB9F31A" w14:textId="77777777" w:rsidR="00CA01D2" w:rsidRDefault="009E183E">
      <w:pPr>
        <w:ind w:right="-4"/>
      </w:pPr>
      <w:r>
        <w:t xml:space="preserve">Een buurtfeest richt zich tot de bewoners van een buurt of lokale gemeenschap. Iedereen van de buurt krijgt gratis toegang tot de activiteiten. Eenzelfde buurt kan zowel voor een zomer- als voor een </w:t>
      </w:r>
      <w:proofErr w:type="spellStart"/>
      <w:r>
        <w:t>eindejaarsactiviteit</w:t>
      </w:r>
      <w:proofErr w:type="spellEnd"/>
      <w:r>
        <w:t xml:space="preserve"> een ondersteuning krijgen.</w:t>
      </w:r>
    </w:p>
    <w:p w14:paraId="3EB03557" w14:textId="77777777" w:rsidR="00CA01D2" w:rsidRDefault="00CA01D2">
      <w:pPr>
        <w:ind w:right="-4"/>
      </w:pPr>
    </w:p>
    <w:p w14:paraId="08FB1F0E" w14:textId="77777777" w:rsidR="00CA01D2" w:rsidRDefault="00D76D50">
      <w:pPr>
        <w:ind w:right="-4"/>
      </w:pPr>
      <w:r>
        <w:rPr>
          <w:b/>
        </w:rPr>
        <w:t>A</w:t>
      </w:r>
      <w:r w:rsidR="009E183E">
        <w:rPr>
          <w:b/>
        </w:rPr>
        <w:t xml:space="preserve">ctiviteiten </w:t>
      </w:r>
      <w:r>
        <w:rPr>
          <w:b/>
        </w:rPr>
        <w:t xml:space="preserve">die </w:t>
      </w:r>
      <w:r w:rsidR="009E183E">
        <w:rPr>
          <w:b/>
        </w:rPr>
        <w:t>voor ondersteuning in aanmerking</w:t>
      </w:r>
      <w:r>
        <w:rPr>
          <w:b/>
        </w:rPr>
        <w:t xml:space="preserve"> komen.</w:t>
      </w:r>
      <w:r w:rsidR="009E183E">
        <w:t xml:space="preserve"> </w:t>
      </w:r>
    </w:p>
    <w:p w14:paraId="24E30466" w14:textId="77777777" w:rsidR="00CA01D2" w:rsidRDefault="009E183E">
      <w:pPr>
        <w:ind w:right="-4"/>
      </w:pPr>
      <w:r>
        <w:t>De culturele activiteiten die in aanmerking komen voor ondersteuning zijn: muziek, toneel, cabaret, straat- of kinderanimatie, film, kooroptreden, tentoonstelling en vuur</w:t>
      </w:r>
      <w:r w:rsidR="00D76D50">
        <w:t xml:space="preserve">werk. Voorbeelden van </w:t>
      </w:r>
      <w:proofErr w:type="spellStart"/>
      <w:r w:rsidR="00D76D50">
        <w:t>eindejaars</w:t>
      </w:r>
      <w:r>
        <w:t>animatie</w:t>
      </w:r>
      <w:proofErr w:type="spellEnd"/>
      <w:r>
        <w:t>: kerstman, kerstorkest, fakkeltocht, kerstgeschenken,</w:t>
      </w:r>
      <w:r w:rsidR="00D76D50">
        <w:t xml:space="preserve"> .</w:t>
      </w:r>
      <w:r>
        <w:t xml:space="preserve">.. </w:t>
      </w:r>
    </w:p>
    <w:p w14:paraId="2C0D733B" w14:textId="7D8FE57B" w:rsidR="00CA01D2" w:rsidRPr="00956DF7" w:rsidRDefault="009E183E">
      <w:pPr>
        <w:ind w:right="-4"/>
        <w:rPr>
          <w:color w:val="FF0000"/>
        </w:rPr>
      </w:pPr>
      <w:r>
        <w:t xml:space="preserve">Organisatoren van </w:t>
      </w:r>
      <w:r w:rsidRPr="00956DF7">
        <w:rPr>
          <w:color w:val="00B050"/>
        </w:rPr>
        <w:t xml:space="preserve">kleinschalige </w:t>
      </w:r>
      <w:r>
        <w:t xml:space="preserve">initiatieven kunnen bij het gemeentebestuur </w:t>
      </w:r>
      <w:r w:rsidR="00956DF7" w:rsidRPr="00956DF7">
        <w:rPr>
          <w:color w:val="00B050"/>
        </w:rPr>
        <w:t>bovendien</w:t>
      </w:r>
      <w:r w:rsidR="00956DF7">
        <w:t xml:space="preserve"> </w:t>
      </w:r>
      <w:r>
        <w:t xml:space="preserve">een aanvraag indienen voor </w:t>
      </w:r>
      <w:r w:rsidR="00A50003" w:rsidRPr="00C07174">
        <w:rPr>
          <w:color w:val="00B050"/>
        </w:rPr>
        <w:t xml:space="preserve">kosteloos </w:t>
      </w:r>
      <w:r w:rsidR="00956DF7" w:rsidRPr="00956DF7">
        <w:rPr>
          <w:color w:val="00B050"/>
        </w:rPr>
        <w:t>gebruik van</w:t>
      </w:r>
      <w:r w:rsidR="00956DF7">
        <w:t xml:space="preserve"> </w:t>
      </w:r>
      <w:r>
        <w:t xml:space="preserve">volksspelen of een springkasteel. </w:t>
      </w:r>
      <w:r w:rsidRPr="00956DF7">
        <w:rPr>
          <w:color w:val="FF0000"/>
        </w:rPr>
        <w:t>Opgelet: de subsidie buurtcultuur (250 euro) vervalt indien men gebruik maakt van het springkasteel.</w:t>
      </w:r>
    </w:p>
    <w:p w14:paraId="1B0A5B34" w14:textId="77777777" w:rsidR="00CA01D2" w:rsidRDefault="00CA01D2">
      <w:pPr>
        <w:ind w:right="-4"/>
      </w:pPr>
    </w:p>
    <w:p w14:paraId="77599947" w14:textId="77777777" w:rsidR="00CA01D2" w:rsidRDefault="009E183E">
      <w:pPr>
        <w:ind w:right="-4"/>
        <w:rPr>
          <w:b/>
        </w:rPr>
      </w:pPr>
      <w:r>
        <w:rPr>
          <w:b/>
        </w:rPr>
        <w:t>Hoeveel bedraagt de ondersteuning?</w:t>
      </w:r>
    </w:p>
    <w:p w14:paraId="435A2C42" w14:textId="77777777" w:rsidR="00CA01D2" w:rsidRPr="002C2F97" w:rsidRDefault="009E183E">
      <w:pPr>
        <w:ind w:right="-4"/>
        <w:rPr>
          <w:color w:val="FF0000"/>
        </w:rPr>
      </w:pPr>
      <w:r>
        <w:t xml:space="preserve">De ondersteuning bedraagt per wijk- of buurtfeest maximaal 275 euro. Wanneer beroep wordt gedaan op een plaatselijke </w:t>
      </w:r>
      <w:proofErr w:type="spellStart"/>
      <w:r w:rsidRPr="00956DF7">
        <w:rPr>
          <w:color w:val="FF0000"/>
        </w:rPr>
        <w:t>muziek</w:t>
      </w:r>
      <w:r w:rsidR="00956DF7" w:rsidRPr="00956DF7">
        <w:rPr>
          <w:color w:val="00B050"/>
        </w:rPr>
        <w:t>amateurkunsten</w:t>
      </w:r>
      <w:r>
        <w:t>vereniging</w:t>
      </w:r>
      <w:proofErr w:type="spellEnd"/>
      <w:r>
        <w:t xml:space="preserve"> erkend door de </w:t>
      </w:r>
      <w:r w:rsidR="00850CD9">
        <w:lastRenderedPageBreak/>
        <w:t>Cultuurraad</w:t>
      </w:r>
      <w:r w:rsidR="002C2F97">
        <w:t>,</w:t>
      </w:r>
      <w:r>
        <w:t xml:space="preserve"> kan bovenop de toelage nogmaals 275 euro toegekend worden als vergoeding voor </w:t>
      </w:r>
      <w:r w:rsidR="002C2F97" w:rsidRPr="002C2F97">
        <w:rPr>
          <w:color w:val="00B050"/>
        </w:rPr>
        <w:t xml:space="preserve">een volwaardig optreden van </w:t>
      </w:r>
      <w:r w:rsidRPr="002C2F97">
        <w:rPr>
          <w:color w:val="00B050"/>
        </w:rPr>
        <w:t>die vereniging</w:t>
      </w:r>
      <w:r>
        <w:t xml:space="preserve">. </w:t>
      </w:r>
      <w:r w:rsidRPr="002C2F97">
        <w:rPr>
          <w:color w:val="FF0000"/>
        </w:rPr>
        <w:t xml:space="preserve">De initiatiefnemers van de feesten </w:t>
      </w:r>
      <w:r w:rsidR="002C2F97" w:rsidRPr="002C2F97">
        <w:rPr>
          <w:color w:val="FF0000"/>
        </w:rPr>
        <w:t xml:space="preserve">moeten </w:t>
      </w:r>
      <w:r w:rsidRPr="002C2F97">
        <w:rPr>
          <w:color w:val="FF0000"/>
        </w:rPr>
        <w:t xml:space="preserve">vooraf met de </w:t>
      </w:r>
      <w:r w:rsidR="002C2F97" w:rsidRPr="002C2F97">
        <w:rPr>
          <w:color w:val="FF0000"/>
        </w:rPr>
        <w:t>amateurkunstenverenigingen</w:t>
      </w:r>
      <w:r w:rsidRPr="002C2F97">
        <w:rPr>
          <w:color w:val="FF0000"/>
        </w:rPr>
        <w:t xml:space="preserve"> de volgende </w:t>
      </w:r>
      <w:r w:rsidR="002C2F97" w:rsidRPr="002C2F97">
        <w:rPr>
          <w:color w:val="FF0000"/>
        </w:rPr>
        <w:t>drie</w:t>
      </w:r>
      <w:r w:rsidRPr="002C2F97">
        <w:rPr>
          <w:color w:val="FF0000"/>
        </w:rPr>
        <w:t xml:space="preserve"> punten te bespreken:</w:t>
      </w:r>
    </w:p>
    <w:p w14:paraId="7560B65E" w14:textId="77777777" w:rsidR="00CA01D2" w:rsidRPr="002C2F97" w:rsidRDefault="009E183E">
      <w:pPr>
        <w:ind w:right="-4"/>
        <w:rPr>
          <w:color w:val="FF0000"/>
        </w:rPr>
      </w:pPr>
      <w:r w:rsidRPr="002C2F97">
        <w:rPr>
          <w:color w:val="FF0000"/>
        </w:rPr>
        <w:t>-</w:t>
      </w:r>
      <w:r w:rsidRPr="002C2F97">
        <w:rPr>
          <w:color w:val="FF0000"/>
        </w:rPr>
        <w:tab/>
        <w:t>Speelduur: minimum 45 min. (eventueel onderbroken met één of meer pauzes);</w:t>
      </w:r>
    </w:p>
    <w:p w14:paraId="1A411E8D" w14:textId="77777777" w:rsidR="00CA01D2" w:rsidRPr="002C2F97" w:rsidRDefault="009E183E">
      <w:pPr>
        <w:ind w:right="-4"/>
        <w:rPr>
          <w:color w:val="FF0000"/>
        </w:rPr>
      </w:pPr>
      <w:r w:rsidRPr="002C2F97">
        <w:rPr>
          <w:color w:val="FF0000"/>
        </w:rPr>
        <w:t>-</w:t>
      </w:r>
      <w:r w:rsidRPr="002C2F97">
        <w:rPr>
          <w:color w:val="FF0000"/>
        </w:rPr>
        <w:tab/>
        <w:t>Bezetting: minimum 15 muzikanten;</w:t>
      </w:r>
    </w:p>
    <w:p w14:paraId="4F3DB800" w14:textId="77777777" w:rsidR="00CA01D2" w:rsidRPr="002C2F97" w:rsidRDefault="009E183E">
      <w:pPr>
        <w:ind w:right="-4"/>
        <w:rPr>
          <w:color w:val="FF0000"/>
        </w:rPr>
      </w:pPr>
      <w:r w:rsidRPr="002C2F97">
        <w:rPr>
          <w:color w:val="FF0000"/>
        </w:rPr>
        <w:t>-</w:t>
      </w:r>
      <w:r w:rsidRPr="002C2F97">
        <w:rPr>
          <w:color w:val="FF0000"/>
        </w:rPr>
        <w:tab/>
        <w:t xml:space="preserve">Locatie: een terrein met een podium of minstens een verharde ondergrond op een </w:t>
      </w:r>
    </w:p>
    <w:p w14:paraId="0DC8BB5C" w14:textId="77777777" w:rsidR="00CA01D2" w:rsidRPr="002C2F97" w:rsidRDefault="009E183E">
      <w:pPr>
        <w:ind w:right="-4"/>
        <w:rPr>
          <w:color w:val="FF0000"/>
        </w:rPr>
      </w:pPr>
      <w:r w:rsidRPr="002C2F97">
        <w:rPr>
          <w:color w:val="FF0000"/>
        </w:rPr>
        <w:t xml:space="preserve">                goed zichtbare plaats</w:t>
      </w:r>
    </w:p>
    <w:p w14:paraId="68C8665A" w14:textId="77777777" w:rsidR="00CA01D2" w:rsidRDefault="00CA01D2">
      <w:pPr>
        <w:ind w:right="-4"/>
      </w:pPr>
    </w:p>
    <w:p w14:paraId="6B0B71CB" w14:textId="77777777" w:rsidR="00CA01D2" w:rsidRDefault="009E183E">
      <w:pPr>
        <w:ind w:right="-4"/>
        <w:rPr>
          <w:b/>
        </w:rPr>
      </w:pPr>
      <w:r>
        <w:rPr>
          <w:b/>
        </w:rPr>
        <w:t>Aanvraagprocedure</w:t>
      </w:r>
      <w:r w:rsidR="00E64C9E">
        <w:rPr>
          <w:b/>
        </w:rPr>
        <w:t>.</w:t>
      </w:r>
    </w:p>
    <w:p w14:paraId="3119768D" w14:textId="77777777" w:rsidR="00CA01D2" w:rsidRDefault="009E183E">
      <w:pPr>
        <w:ind w:right="-4"/>
      </w:pPr>
      <w:r>
        <w:t xml:space="preserve">Om in aanmerking te komen voor de subsidie </w:t>
      </w:r>
      <w:r w:rsidR="00A6261C">
        <w:t>B</w:t>
      </w:r>
      <w:r>
        <w:t>uurtcultuur of om beroep te doen op het springkasteel of de volksspelen</w:t>
      </w:r>
      <w:r w:rsidR="00A6261C">
        <w:t xml:space="preserve"> wordt </w:t>
      </w:r>
      <w:r>
        <w:t xml:space="preserve">een aanvraag gericht aan het gemeentebestuur </w:t>
      </w:r>
      <w:r w:rsidR="00956DF7" w:rsidRPr="00956DF7">
        <w:rPr>
          <w:color w:val="00B050"/>
        </w:rPr>
        <w:t>via het daar</w:t>
      </w:r>
      <w:r w:rsidR="00A6261C">
        <w:rPr>
          <w:color w:val="00B050"/>
        </w:rPr>
        <w:t>toe</w:t>
      </w:r>
      <w:r w:rsidR="00956DF7" w:rsidRPr="00956DF7">
        <w:rPr>
          <w:color w:val="00B050"/>
        </w:rPr>
        <w:t xml:space="preserve"> bestemde e-loketformulier </w:t>
      </w:r>
      <w:r w:rsidRPr="00956DF7">
        <w:rPr>
          <w:color w:val="FF0000"/>
        </w:rPr>
        <w:t>(</w:t>
      </w:r>
      <w:r w:rsidRPr="00956DF7">
        <w:rPr>
          <w:b/>
          <w:color w:val="FF0000"/>
          <w:u w:val="single"/>
        </w:rPr>
        <w:t>cultuur@beersel.be</w:t>
      </w:r>
      <w:r w:rsidRPr="00956DF7">
        <w:rPr>
          <w:color w:val="FF0000"/>
        </w:rPr>
        <w:t xml:space="preserve"> - p.a. cultuurdienst - Alsembergsteenweg 1046, 1652 Alsemberg).</w:t>
      </w:r>
      <w:r>
        <w:t xml:space="preserve"> De initiatiefnemers moeten woonachtig zijn in de betrokken straat, wijk of plein.</w:t>
      </w:r>
    </w:p>
    <w:p w14:paraId="38E5D82A" w14:textId="77777777" w:rsidR="00CA01D2" w:rsidRDefault="009E183E">
      <w:pPr>
        <w:ind w:right="-4"/>
      </w:pPr>
      <w:r>
        <w:t xml:space="preserve">De aanvraag </w:t>
      </w:r>
      <w:r w:rsidR="00A6261C">
        <w:t xml:space="preserve">moet </w:t>
      </w:r>
      <w:r>
        <w:t>uiterlijk een maand vóór het evenement plaatsvindt ingediend worden en bevat volgende gegevens:</w:t>
      </w:r>
    </w:p>
    <w:p w14:paraId="64A28E09" w14:textId="77777777" w:rsidR="00CA01D2" w:rsidRDefault="009E183E">
      <w:pPr>
        <w:ind w:right="-4"/>
      </w:pPr>
      <w:r>
        <w:t>-           Naam, adres en telefoonnummer van de initiatiefnemer(s).</w:t>
      </w:r>
    </w:p>
    <w:p w14:paraId="4B2FD3BF" w14:textId="77777777" w:rsidR="00CA01D2" w:rsidRDefault="009E183E">
      <w:pPr>
        <w:ind w:right="-4"/>
      </w:pPr>
      <w:r>
        <w:t>-           Plaats en datum van de activiteit</w:t>
      </w:r>
      <w:r w:rsidR="00A6261C">
        <w:t>.</w:t>
      </w:r>
    </w:p>
    <w:p w14:paraId="04DB367C" w14:textId="77777777" w:rsidR="00CA01D2" w:rsidRDefault="009E183E">
      <w:pPr>
        <w:ind w:right="-4"/>
      </w:pPr>
      <w:r>
        <w:t xml:space="preserve">-           Omschrijving van de activiteit </w:t>
      </w:r>
      <w:r w:rsidR="00A6261C">
        <w:t>en/</w:t>
      </w:r>
      <w:r>
        <w:t xml:space="preserve">of de keuze van </w:t>
      </w:r>
      <w:r w:rsidR="00A6261C">
        <w:t xml:space="preserve">de </w:t>
      </w:r>
      <w:r>
        <w:t>animatie</w:t>
      </w:r>
      <w:r w:rsidR="00A6261C">
        <w:t>.</w:t>
      </w:r>
    </w:p>
    <w:p w14:paraId="68C5DC55" w14:textId="77777777" w:rsidR="00CA01D2" w:rsidRDefault="009E183E">
      <w:pPr>
        <w:ind w:right="-4"/>
      </w:pPr>
      <w:r>
        <w:t xml:space="preserve">-           </w:t>
      </w:r>
      <w:r w:rsidR="00A6261C">
        <w:t>Het r</w:t>
      </w:r>
      <w:r>
        <w:t>ekeningnummer waarop deze subsidie kan gestort worden en naam en adres van            de gevolmachtigden</w:t>
      </w:r>
      <w:r w:rsidR="00A6261C">
        <w:t>.</w:t>
      </w:r>
    </w:p>
    <w:p w14:paraId="09A285F2" w14:textId="77777777" w:rsidR="00CA01D2" w:rsidRDefault="00CA01D2">
      <w:pPr>
        <w:ind w:right="-4"/>
      </w:pPr>
    </w:p>
    <w:p w14:paraId="3AF938F5" w14:textId="77777777" w:rsidR="00CA01D2" w:rsidRDefault="009E183E">
      <w:pPr>
        <w:ind w:right="-4"/>
      </w:pPr>
      <w:r>
        <w:t xml:space="preserve">De toelage kan pas gestort worden nadat het feest heeft plaatsgevonden en mits het dossier gestaafd is met bewijsstukken (facturen) van de uitgaven voor </w:t>
      </w:r>
      <w:r w:rsidR="00A6261C">
        <w:t xml:space="preserve">de </w:t>
      </w:r>
      <w:r>
        <w:t>culturele animatie.</w:t>
      </w:r>
    </w:p>
    <w:p w14:paraId="060AD0A5" w14:textId="77777777" w:rsidR="00CA01D2" w:rsidRDefault="009E183E">
      <w:pPr>
        <w:ind w:right="-4"/>
      </w:pPr>
      <w:r>
        <w:t>Volgende kosten komen in aanmerking:</w:t>
      </w:r>
    </w:p>
    <w:p w14:paraId="67F301E9" w14:textId="77777777" w:rsidR="00CA01D2" w:rsidRDefault="009E183E">
      <w:pPr>
        <w:ind w:right="-4"/>
      </w:pPr>
      <w:r>
        <w:t>a) drukwerk (uitnodigingen, affiches, e.d.);</w:t>
      </w:r>
    </w:p>
    <w:p w14:paraId="709D3BC8" w14:textId="77777777" w:rsidR="00CA01D2" w:rsidRDefault="009E183E">
      <w:pPr>
        <w:ind w:right="-4"/>
      </w:pPr>
      <w:r>
        <w:t>b) culturele animatie: eventueel betaalde uitkoopsommen;</w:t>
      </w:r>
    </w:p>
    <w:p w14:paraId="5B0B5653" w14:textId="77777777" w:rsidR="00CA01D2" w:rsidRDefault="009E183E">
      <w:pPr>
        <w:ind w:right="-4"/>
      </w:pPr>
      <w:r>
        <w:t>c) de uitgaven</w:t>
      </w:r>
      <w:r w:rsidR="00A6261C">
        <w:t xml:space="preserve"> die</w:t>
      </w:r>
      <w:r>
        <w:t xml:space="preserve"> voortvloeien uit de huur van films, decors, kostuums</w:t>
      </w:r>
      <w:r w:rsidR="00A6261C">
        <w:t>, …</w:t>
      </w:r>
    </w:p>
    <w:p w14:paraId="5CFB92EE" w14:textId="77777777" w:rsidR="00F47C56" w:rsidRPr="00F47C56" w:rsidRDefault="00956DF7" w:rsidP="00F47C56">
      <w:pPr>
        <w:ind w:right="-4"/>
        <w:rPr>
          <w:color w:val="00B050"/>
        </w:rPr>
      </w:pPr>
      <w:r w:rsidRPr="00F47C56">
        <w:rPr>
          <w:color w:val="00B050"/>
        </w:rPr>
        <w:t xml:space="preserve">d) </w:t>
      </w:r>
      <w:r w:rsidR="00F47C56" w:rsidRPr="00F47C56">
        <w:rPr>
          <w:color w:val="00B050"/>
        </w:rPr>
        <w:t>de uitgaven voor materiaalhuur en andere logistieke kosten</w:t>
      </w:r>
      <w:r w:rsidR="00A6261C">
        <w:rPr>
          <w:color w:val="00B050"/>
        </w:rPr>
        <w:t>.</w:t>
      </w:r>
    </w:p>
    <w:p w14:paraId="3A409A10" w14:textId="77777777" w:rsidR="00CA01D2" w:rsidRDefault="00CA01D2">
      <w:pPr>
        <w:ind w:right="-4"/>
      </w:pPr>
    </w:p>
    <w:p w14:paraId="5B633D57" w14:textId="7CDD2F65" w:rsidR="00CA01D2" w:rsidRDefault="009E183E">
      <w:pPr>
        <w:ind w:right="-4"/>
      </w:pPr>
      <w:r>
        <w:t xml:space="preserve">Voor </w:t>
      </w:r>
      <w:proofErr w:type="spellStart"/>
      <w:r>
        <w:t>eindejaarsactiviteiten</w:t>
      </w:r>
      <w:proofErr w:type="spellEnd"/>
      <w:r>
        <w:t xml:space="preserve"> kan de aanvraag </w:t>
      </w:r>
      <w:r w:rsidR="00A6261C">
        <w:t xml:space="preserve">tot </w:t>
      </w:r>
      <w:r>
        <w:t>uiterlijk tot 1 december</w:t>
      </w:r>
      <w:r w:rsidR="00A6261C">
        <w:t xml:space="preserve"> gebeuren</w:t>
      </w:r>
      <w:r>
        <w:t xml:space="preserve">. Bewijsstukken worden </w:t>
      </w:r>
      <w:r w:rsidR="0026351F" w:rsidRPr="0026351F">
        <w:t>uiterlijk</w:t>
      </w:r>
      <w:r>
        <w:t>15 januari van het volgende jaar</w:t>
      </w:r>
      <w:r w:rsidR="00A6261C">
        <w:t xml:space="preserve"> ingediend</w:t>
      </w:r>
      <w:r>
        <w:t>.</w:t>
      </w:r>
    </w:p>
    <w:p w14:paraId="0935112B" w14:textId="77777777" w:rsidR="00CA01D2" w:rsidRDefault="00CA01D2">
      <w:pPr>
        <w:ind w:right="-4"/>
      </w:pPr>
    </w:p>
    <w:p w14:paraId="53E05AF0" w14:textId="77777777" w:rsidR="00CA01D2" w:rsidRDefault="009E183E">
      <w:pPr>
        <w:ind w:right="-4"/>
      </w:pPr>
      <w:r>
        <w:rPr>
          <w:b/>
        </w:rPr>
        <w:t>Verplichtingen</w:t>
      </w:r>
      <w:r w:rsidR="00A6261C">
        <w:rPr>
          <w:b/>
        </w:rPr>
        <w:t>.</w:t>
      </w:r>
    </w:p>
    <w:p w14:paraId="610D8B7E" w14:textId="5AF7D96D" w:rsidR="00CA01D2" w:rsidRDefault="009E183E">
      <w:pPr>
        <w:ind w:right="-4"/>
      </w:pPr>
      <w:r>
        <w:t xml:space="preserve">Van de organisatoren van het buurtfeest wordt verwacht dat </w:t>
      </w:r>
      <w:r w:rsidR="00511110" w:rsidRPr="00511110">
        <w:rPr>
          <w:rFonts w:ascii="Arial" w:hAnsi="Arial" w:cs="Arial"/>
          <w:color w:val="00B050"/>
        </w:rPr>
        <w:t>uitsluitend het Nederlands gebruiken voor alle activiteiten en de promotie ervan en dat</w:t>
      </w:r>
      <w:r w:rsidR="00511110">
        <w:rPr>
          <w:rFonts w:ascii="Arial" w:hAnsi="Arial" w:cs="Arial"/>
          <w:color w:val="00B050"/>
          <w:sz w:val="22"/>
          <w:szCs w:val="22"/>
        </w:rPr>
        <w:t xml:space="preserve"> </w:t>
      </w:r>
      <w:r>
        <w:t xml:space="preserve">zij in al hun communicatie de gemeente Beersel vermelden als ondersteunende instantie van hun activiteit. Een spandoek met de vermelding </w:t>
      </w:r>
      <w:r w:rsidR="00A6261C">
        <w:t>‘</w:t>
      </w:r>
      <w:r>
        <w:t>Beersel ondersteunt Buurtcultuur</w:t>
      </w:r>
      <w:r w:rsidR="00A6261C">
        <w:t>’</w:t>
      </w:r>
      <w:r>
        <w:t xml:space="preserve"> wordt door elk organiserend comité op een duidelijk zichtbare plaats opgehangen.</w:t>
      </w:r>
    </w:p>
    <w:p w14:paraId="333BD34B" w14:textId="4C80F576" w:rsidR="00A50003" w:rsidRDefault="00A50003">
      <w:pPr>
        <w:ind w:right="-4"/>
      </w:pPr>
    </w:p>
    <w:p w14:paraId="157A5605" w14:textId="77777777" w:rsidR="00CA01D2" w:rsidRDefault="009E183E">
      <w:pPr>
        <w:ind w:right="-4"/>
      </w:pPr>
      <w:r>
        <w:rPr>
          <w:b/>
        </w:rPr>
        <w:t>d) Bijzondere subsidie voor drempelverlagende initiatieven gericht naar minder bereikbare doelgroepen (andersvaliden, kansarmen,</w:t>
      </w:r>
      <w:r w:rsidR="00A6261C">
        <w:rPr>
          <w:b/>
        </w:rPr>
        <w:t xml:space="preserve"> </w:t>
      </w:r>
      <w:r>
        <w:rPr>
          <w:b/>
        </w:rPr>
        <w:t>…) en voor activiteiten ter bevordering van de Nederlandstalige participatie van anderstaligen en nieuwkomers</w:t>
      </w:r>
      <w:r>
        <w:t>.</w:t>
      </w:r>
    </w:p>
    <w:p w14:paraId="1142A9A7" w14:textId="77777777" w:rsidR="00CA01D2" w:rsidRDefault="009E183E">
      <w:pPr>
        <w:ind w:right="-4"/>
      </w:pPr>
      <w:r>
        <w:t>De ondersteuning bedraagt maximaal 275 euro per project.</w:t>
      </w:r>
    </w:p>
    <w:p w14:paraId="4573291C" w14:textId="77777777" w:rsidR="00CA01D2" w:rsidRDefault="009E183E">
      <w:pPr>
        <w:ind w:right="-4"/>
      </w:pPr>
      <w:r>
        <w:t xml:space="preserve">De activiteit mag </w:t>
      </w:r>
      <w:r>
        <w:rPr>
          <w:u w:val="single"/>
        </w:rPr>
        <w:t>niet</w:t>
      </w:r>
      <w:r>
        <w:t xml:space="preserve"> opgenomen worden in de opgave van de jaarlijkse werking met het oog op de subsidie voor sociaal-cultureel werk.</w:t>
      </w:r>
    </w:p>
    <w:p w14:paraId="6DFCEEE9" w14:textId="77777777" w:rsidR="00CA01D2" w:rsidRPr="00A6261C" w:rsidRDefault="009E183E">
      <w:pPr>
        <w:ind w:right="-4"/>
        <w:rPr>
          <w:color w:val="FF0000"/>
        </w:rPr>
      </w:pPr>
      <w:r>
        <w:t xml:space="preserve">De aanvraag </w:t>
      </w:r>
      <w:r w:rsidR="00A6261C">
        <w:t>wordt</w:t>
      </w:r>
      <w:r>
        <w:t xml:space="preserve"> uiterlijk een maand vóór het evenement plaatsvindt, gericht aan het gemeentebestuur (</w:t>
      </w:r>
      <w:r>
        <w:rPr>
          <w:u w:val="single"/>
        </w:rPr>
        <w:t>cultuur@beersel.be</w:t>
      </w:r>
      <w:r w:rsidR="00A6261C">
        <w:rPr>
          <w:u w:val="single"/>
        </w:rPr>
        <w:t>).</w:t>
      </w:r>
      <w:r>
        <w:t xml:space="preserve"> </w:t>
      </w:r>
      <w:r w:rsidRPr="00A6261C">
        <w:rPr>
          <w:color w:val="FF0000"/>
        </w:rPr>
        <w:t xml:space="preserve">- p.a. cultuurdienst - Alsembergsteenweg 1046, 1652 Alsemberg). </w:t>
      </w:r>
    </w:p>
    <w:p w14:paraId="1B665563" w14:textId="77777777" w:rsidR="00CA01D2" w:rsidRDefault="009E183E">
      <w:pPr>
        <w:ind w:right="-4"/>
      </w:pPr>
      <w:r>
        <w:t>De aanvraag bevat volgende gegevens:</w:t>
      </w:r>
    </w:p>
    <w:p w14:paraId="3FE66A71" w14:textId="77777777" w:rsidR="00CA01D2" w:rsidRDefault="009E183E">
      <w:pPr>
        <w:ind w:right="-4"/>
      </w:pPr>
      <w:r>
        <w:t xml:space="preserve">-           </w:t>
      </w:r>
      <w:r w:rsidR="00A6261C">
        <w:t>N</w:t>
      </w:r>
      <w:r>
        <w:t>aam vereniging</w:t>
      </w:r>
      <w:r w:rsidR="00A6261C">
        <w:t>.</w:t>
      </w:r>
    </w:p>
    <w:p w14:paraId="058E42BA" w14:textId="77777777" w:rsidR="00CA01D2" w:rsidRDefault="009E183E">
      <w:pPr>
        <w:ind w:right="-4"/>
      </w:pPr>
      <w:r>
        <w:t>-           Plaats en datum van de activiteit</w:t>
      </w:r>
      <w:r w:rsidR="00A6261C">
        <w:t>.</w:t>
      </w:r>
    </w:p>
    <w:p w14:paraId="3DA28C99" w14:textId="77777777" w:rsidR="00CA01D2" w:rsidRDefault="009E183E">
      <w:pPr>
        <w:ind w:right="-4"/>
      </w:pPr>
      <w:r>
        <w:t>-           Omschrijving van de activiteit en van de te bereiken doelgroep</w:t>
      </w:r>
      <w:r w:rsidR="00A6261C">
        <w:t>.</w:t>
      </w:r>
    </w:p>
    <w:p w14:paraId="1FF897CF" w14:textId="77777777" w:rsidR="00CA01D2" w:rsidRDefault="009E183E">
      <w:pPr>
        <w:ind w:right="-4"/>
      </w:pPr>
      <w:r>
        <w:t xml:space="preserve">-           </w:t>
      </w:r>
      <w:r w:rsidR="00A6261C">
        <w:t>Het r</w:t>
      </w:r>
      <w:r>
        <w:t>ekeningnummer waarop deze subsidie kan gestort worden en naam en adres van            de gevolmachtigden</w:t>
      </w:r>
      <w:r w:rsidR="00A6261C">
        <w:t>.</w:t>
      </w:r>
    </w:p>
    <w:p w14:paraId="1EE4ABF4" w14:textId="77777777" w:rsidR="00CA01D2" w:rsidRDefault="009E183E">
      <w:pPr>
        <w:ind w:right="-4"/>
      </w:pPr>
      <w:r>
        <w:t>De toelage kan pas gestort worden nadat de activiteit heeft plaatsgevonden en mits het dossier gestaafd is met bewijsstukken (facturen) van de uitgaven.</w:t>
      </w:r>
    </w:p>
    <w:p w14:paraId="45A57B9E" w14:textId="77777777" w:rsidR="00CA01D2" w:rsidRPr="00D718F6" w:rsidRDefault="009E183E">
      <w:pPr>
        <w:ind w:right="-4"/>
      </w:pPr>
      <w:r w:rsidRPr="00D718F6">
        <w:t>De kosten zoals vermeld in artikel 1</w:t>
      </w:r>
      <w:r w:rsidR="00D718F6" w:rsidRPr="00D718F6">
        <w:t>7</w:t>
      </w:r>
      <w:r w:rsidRPr="00D718F6">
        <w:t xml:space="preserve"> komen in aanmerking voor ondersteuning. </w:t>
      </w:r>
    </w:p>
    <w:p w14:paraId="78843D47" w14:textId="77777777" w:rsidR="00CA01D2" w:rsidRDefault="00CA01D2">
      <w:pPr>
        <w:ind w:right="-4"/>
      </w:pPr>
    </w:p>
    <w:p w14:paraId="042FC7AE" w14:textId="77777777" w:rsidR="00CA01D2" w:rsidRPr="001914E1" w:rsidRDefault="009E183E">
      <w:pPr>
        <w:ind w:right="-4"/>
        <w:rPr>
          <w:color w:val="FF0000"/>
        </w:rPr>
      </w:pPr>
      <w:r w:rsidRPr="001914E1">
        <w:rPr>
          <w:color w:val="FF0000"/>
        </w:rPr>
        <w:lastRenderedPageBreak/>
        <w:t xml:space="preserve">§ 2. De nominatie van de verenigingen die uitzonderlijke activiteiten hebben gepresteerd kan ook op voorstel of voordracht van de </w:t>
      </w:r>
      <w:r w:rsidR="00850CD9">
        <w:rPr>
          <w:color w:val="FF0000"/>
        </w:rPr>
        <w:t>Cultuurraad</w:t>
      </w:r>
      <w:r w:rsidRPr="001914E1">
        <w:rPr>
          <w:color w:val="FF0000"/>
        </w:rPr>
        <w:t xml:space="preserve"> aan het schepencollege.</w:t>
      </w:r>
    </w:p>
    <w:p w14:paraId="529B8C43" w14:textId="77777777" w:rsidR="00315E94" w:rsidRDefault="00315E94">
      <w:pPr>
        <w:ind w:right="-4"/>
        <w:rPr>
          <w:u w:val="single"/>
        </w:rPr>
      </w:pPr>
    </w:p>
    <w:p w14:paraId="416E65DA" w14:textId="3BA20B62" w:rsidR="00CA01D2" w:rsidRDefault="009E183E">
      <w:pPr>
        <w:ind w:right="-4"/>
      </w:pPr>
      <w:r>
        <w:rPr>
          <w:u w:val="single"/>
        </w:rPr>
        <w:t xml:space="preserve">Artikel </w:t>
      </w:r>
      <w:r w:rsidR="00262171">
        <w:rPr>
          <w:color w:val="00B050"/>
          <w:u w:val="single"/>
        </w:rPr>
        <w:t>25</w:t>
      </w:r>
      <w:r w:rsidR="005D7599" w:rsidRPr="005D7599">
        <w:rPr>
          <w:color w:val="00B050"/>
          <w:u w:val="single"/>
        </w:rPr>
        <w:t xml:space="preserve"> </w:t>
      </w:r>
      <w:r w:rsidRPr="005D7599">
        <w:rPr>
          <w:color w:val="FF0000"/>
          <w:u w:val="single"/>
        </w:rPr>
        <w:t>28</w:t>
      </w:r>
      <w:r>
        <w:t>. De subsidie wordt aan de verenigingen</w:t>
      </w:r>
      <w:r w:rsidR="00D718F6">
        <w:t>,</w:t>
      </w:r>
      <w:r>
        <w:t xml:space="preserve"> jaarmarktcomités of buurtcomités uitgekeerd door overschrijving op de door hen aangeduide rekening, uiterlijk 4 weken na de collegebeslissing.</w:t>
      </w:r>
    </w:p>
    <w:p w14:paraId="4346362F" w14:textId="77777777" w:rsidR="00CA01D2" w:rsidRDefault="00CA01D2">
      <w:pPr>
        <w:ind w:right="-4"/>
      </w:pPr>
    </w:p>
    <w:p w14:paraId="779988AE" w14:textId="77777777" w:rsidR="00CA01D2" w:rsidRDefault="009E183E">
      <w:pPr>
        <w:ind w:right="-4"/>
        <w:rPr>
          <w:b/>
          <w:u w:val="single"/>
        </w:rPr>
      </w:pPr>
      <w:r>
        <w:rPr>
          <w:b/>
          <w:u w:val="single"/>
        </w:rPr>
        <w:t>TERUGVORDERING EN BEROEPSMOGELIJKHEID</w:t>
      </w:r>
    </w:p>
    <w:p w14:paraId="581D72B8" w14:textId="77777777" w:rsidR="00CA01D2" w:rsidRDefault="00CA01D2">
      <w:pPr>
        <w:ind w:right="-4"/>
      </w:pPr>
    </w:p>
    <w:p w14:paraId="7CC6F241" w14:textId="77777777" w:rsidR="00CA01D2" w:rsidRDefault="009E183E">
      <w:pPr>
        <w:ind w:right="-4"/>
      </w:pPr>
      <w:r>
        <w:rPr>
          <w:u w:val="single"/>
        </w:rPr>
        <w:t xml:space="preserve">Artikel </w:t>
      </w:r>
      <w:r w:rsidR="00262171">
        <w:rPr>
          <w:color w:val="00B050"/>
          <w:u w:val="single"/>
        </w:rPr>
        <w:t>26</w:t>
      </w:r>
      <w:r w:rsidR="005D7599" w:rsidRPr="005D7599">
        <w:rPr>
          <w:color w:val="00B050"/>
          <w:u w:val="single"/>
        </w:rPr>
        <w:t xml:space="preserve"> </w:t>
      </w:r>
      <w:r w:rsidRPr="005D7599">
        <w:rPr>
          <w:color w:val="FF0000"/>
          <w:u w:val="single"/>
        </w:rPr>
        <w:t>29</w:t>
      </w:r>
      <w:r>
        <w:rPr>
          <w:u w:val="single"/>
        </w:rPr>
        <w:t xml:space="preserve">. </w:t>
      </w:r>
    </w:p>
    <w:p w14:paraId="774899A7" w14:textId="77777777" w:rsidR="00CA01D2" w:rsidRPr="0026351F" w:rsidRDefault="009E183E">
      <w:pPr>
        <w:ind w:right="-4"/>
        <w:rPr>
          <w:color w:val="FF0000"/>
        </w:rPr>
      </w:pPr>
      <w:r w:rsidRPr="0026351F">
        <w:rPr>
          <w:color w:val="FF0000"/>
        </w:rPr>
        <w:t>Indien blijkt dat door de erkende verenigingen onjuiste gegevens werden verstrekt of indien de voorwaarden van dit reglement niet werden nageleefd</w:t>
      </w:r>
      <w:r w:rsidR="00D718F6" w:rsidRPr="0026351F">
        <w:rPr>
          <w:color w:val="FF0000"/>
        </w:rPr>
        <w:t>,</w:t>
      </w:r>
      <w:r w:rsidRPr="0026351F">
        <w:rPr>
          <w:color w:val="FF0000"/>
        </w:rPr>
        <w:t xml:space="preserve"> kan het college van burgemeester en schepenen de op grond van dit reglement toegekende subsidie geheel of gedeeltelijk terugvorderen van de betrokken instanties.</w:t>
      </w:r>
    </w:p>
    <w:p w14:paraId="373B8731" w14:textId="77777777" w:rsidR="00CA01D2" w:rsidRPr="0026351F" w:rsidRDefault="00CA01D2">
      <w:pPr>
        <w:ind w:right="-4"/>
        <w:rPr>
          <w:color w:val="FF0000"/>
        </w:rPr>
      </w:pPr>
    </w:p>
    <w:p w14:paraId="01BE2F75" w14:textId="77777777" w:rsidR="00CA01D2" w:rsidRPr="0026351F" w:rsidRDefault="009E183E">
      <w:pPr>
        <w:ind w:right="-4"/>
        <w:rPr>
          <w:color w:val="FF0000"/>
        </w:rPr>
      </w:pPr>
      <w:r w:rsidRPr="0026351F">
        <w:rPr>
          <w:color w:val="FF0000"/>
        </w:rPr>
        <w:t>Tegen de beslissing van de vaststelling van de subsidie kan de aanvrager beroep aantekenen. D</w:t>
      </w:r>
      <w:r w:rsidR="00D718F6" w:rsidRPr="0026351F">
        <w:rPr>
          <w:color w:val="FF0000"/>
        </w:rPr>
        <w:t>a</w:t>
      </w:r>
      <w:r w:rsidRPr="0026351F">
        <w:rPr>
          <w:color w:val="FF0000"/>
        </w:rPr>
        <w:t xml:space="preserve">t gebeurt binnen de </w:t>
      </w:r>
      <w:r w:rsidR="00D718F6" w:rsidRPr="0026351F">
        <w:rPr>
          <w:color w:val="FF0000"/>
        </w:rPr>
        <w:t>dertig</w:t>
      </w:r>
      <w:r w:rsidRPr="0026351F">
        <w:rPr>
          <w:color w:val="FF0000"/>
        </w:rPr>
        <w:t xml:space="preserve"> dagen na kennisname van deze beslissing met een schriftelijk en voldoende gemotiveerd bezwaarschrift gericht aan het College van Burgemeester en Schepenen. De bewijslast van het indienen van het bezwaarschrift ligt bij de indiener.</w:t>
      </w:r>
    </w:p>
    <w:p w14:paraId="782F4802" w14:textId="77777777" w:rsidR="00CA01D2" w:rsidRPr="0026351F" w:rsidRDefault="00CA01D2">
      <w:pPr>
        <w:ind w:right="-4"/>
        <w:rPr>
          <w:color w:val="FF0000"/>
        </w:rPr>
      </w:pPr>
    </w:p>
    <w:p w14:paraId="48EA70E3" w14:textId="77777777" w:rsidR="00CA01D2" w:rsidRPr="0026351F" w:rsidRDefault="009E183E">
      <w:pPr>
        <w:ind w:right="-4"/>
        <w:rPr>
          <w:color w:val="FF0000"/>
        </w:rPr>
      </w:pPr>
      <w:r w:rsidRPr="0026351F">
        <w:rPr>
          <w:color w:val="FF0000"/>
        </w:rPr>
        <w:t>Het schepencollege beslist tot eventuele terugvorderingen van subsidies en beoordeelt de ingediende beroepen na advies van de werkgroep subsidiëring. De werkgroep subsidiëring bestaat minstens uit vertegenwoordigers van de administratie en vertegenwoordigers van de adviesraden. De controle omvat eveneens een juridische toetsing.</w:t>
      </w:r>
    </w:p>
    <w:p w14:paraId="3ED488BE" w14:textId="591D6D87" w:rsidR="001B3160" w:rsidRPr="0026351F" w:rsidRDefault="001B3160" w:rsidP="001B3160">
      <w:pPr>
        <w:spacing w:before="100" w:beforeAutospacing="1" w:after="240"/>
        <w:rPr>
          <w:color w:val="00B050"/>
        </w:rPr>
      </w:pPr>
      <w:r w:rsidRPr="0026351F">
        <w:rPr>
          <w:color w:val="00B050"/>
        </w:rPr>
        <w:t xml:space="preserve">Indien blijkt dat door de aanvrager onjuiste gegevens werden verstrekt kan conform artikel 7 </w:t>
      </w:r>
      <w:r w:rsidR="00D7480B" w:rsidRPr="0026351F">
        <w:rPr>
          <w:color w:val="00B050"/>
        </w:rPr>
        <w:t xml:space="preserve">van de wet van 14 november 1983 </w:t>
      </w:r>
      <w:r w:rsidRPr="0026351F">
        <w:rPr>
          <w:color w:val="00B050"/>
        </w:rPr>
        <w:t>het teveel worden teruggevorderd</w:t>
      </w:r>
      <w:r w:rsidR="00D7480B" w:rsidRPr="0026351F">
        <w:rPr>
          <w:color w:val="00B050"/>
        </w:rPr>
        <w:t>.</w:t>
      </w:r>
    </w:p>
    <w:p w14:paraId="7A8EC68C" w14:textId="326D15CB" w:rsidR="001B3160" w:rsidRPr="0026351F" w:rsidRDefault="001B3160" w:rsidP="001B3160">
      <w:pPr>
        <w:spacing w:before="100" w:beforeAutospacing="1" w:after="240"/>
        <w:rPr>
          <w:color w:val="00B050"/>
        </w:rPr>
      </w:pPr>
      <w:r w:rsidRPr="0026351F">
        <w:rPr>
          <w:color w:val="00B050"/>
        </w:rPr>
        <w:t xml:space="preserve">Bewust onjuiste gegevens: Indien </w:t>
      </w:r>
      <w:r w:rsidR="00D7480B" w:rsidRPr="0026351F">
        <w:rPr>
          <w:color w:val="00B050"/>
        </w:rPr>
        <w:t xml:space="preserve">blijkt dat door de aanvrager bewust onjuiste gegevens werden verstrekt, </w:t>
      </w:r>
      <w:r w:rsidRPr="0026351F">
        <w:rPr>
          <w:color w:val="00B050"/>
        </w:rPr>
        <w:t>kan het college van burgemeester en schepenen</w:t>
      </w:r>
      <w:r w:rsidR="00D7480B" w:rsidRPr="0026351F">
        <w:rPr>
          <w:color w:val="00B050"/>
        </w:rPr>
        <w:t xml:space="preserve"> de </w:t>
      </w:r>
      <w:r w:rsidRPr="0026351F">
        <w:rPr>
          <w:color w:val="00B050"/>
        </w:rPr>
        <w:t xml:space="preserve">toegekende subsidie </w:t>
      </w:r>
      <w:r w:rsidR="00D7480B" w:rsidRPr="0026351F">
        <w:rPr>
          <w:color w:val="00B050"/>
        </w:rPr>
        <w:t xml:space="preserve">volledig </w:t>
      </w:r>
      <w:r w:rsidRPr="0026351F">
        <w:rPr>
          <w:color w:val="00B050"/>
        </w:rPr>
        <w:t>terugvorderen van de aanvrager.</w:t>
      </w:r>
    </w:p>
    <w:p w14:paraId="5EA5F47C" w14:textId="2FF828E9" w:rsidR="001B3160" w:rsidRPr="0026351F" w:rsidRDefault="001B3160" w:rsidP="001B3160">
      <w:pPr>
        <w:spacing w:before="100" w:beforeAutospacing="1" w:after="240"/>
        <w:rPr>
          <w:color w:val="00B050"/>
        </w:rPr>
      </w:pPr>
      <w:r w:rsidRPr="0026351F">
        <w:rPr>
          <w:color w:val="00B050"/>
        </w:rPr>
        <w:t>Tegen de beslissing van de vaststelling/terugvordering/weigering van de subsidie kan de aanvrager beroep aantekenen. Dit gebeurt binnen de 30 dagen na kennisname van deze beslissing met een schriftelijke en voldoende gemotiveerd bezwaarschrift, gericht aan het College van Burgemeester en Schepenen. De bewijslast van het indienen van het bezwaarschrift ligt bij de indiener.</w:t>
      </w:r>
    </w:p>
    <w:p w14:paraId="26AAE9DC" w14:textId="683F34E9" w:rsidR="001B3160" w:rsidRPr="0026351F" w:rsidRDefault="001B3160" w:rsidP="0026351F">
      <w:pPr>
        <w:spacing w:before="100" w:beforeAutospacing="1" w:after="240"/>
        <w:rPr>
          <w:color w:val="00B050"/>
        </w:rPr>
      </w:pPr>
      <w:r w:rsidRPr="0026351F">
        <w:rPr>
          <w:color w:val="00B050"/>
        </w:rPr>
        <w:t xml:space="preserve">Het </w:t>
      </w:r>
      <w:r w:rsidR="00D7480B" w:rsidRPr="0026351F">
        <w:rPr>
          <w:color w:val="00B050"/>
        </w:rPr>
        <w:t xml:space="preserve">college </w:t>
      </w:r>
      <w:r w:rsidRPr="0026351F">
        <w:rPr>
          <w:color w:val="00B050"/>
        </w:rPr>
        <w:t>beoordeelt de ingediende beroepen na advies van de werkgroep subsidiëring. De werkgroep subsidiëring bestaat minstens uit vertegenwoordigers van de administratie en vertegenwoordigers van de adviesraden. De controle omvat eveneens een juridische toetsing.</w:t>
      </w:r>
    </w:p>
    <w:p w14:paraId="526833F1" w14:textId="77777777" w:rsidR="00CA01D2" w:rsidRDefault="009E183E">
      <w:pPr>
        <w:ind w:right="-4"/>
      </w:pPr>
      <w:r>
        <w:rPr>
          <w:b/>
          <w:u w:val="single"/>
        </w:rPr>
        <w:t>HOOFDSTUK III. SLOTBEPALINGEN.</w:t>
      </w:r>
    </w:p>
    <w:p w14:paraId="0DA19E6E" w14:textId="5BDDCB79" w:rsidR="00CA01D2" w:rsidRDefault="00CA01D2">
      <w:pPr>
        <w:ind w:right="-4"/>
      </w:pPr>
    </w:p>
    <w:p w14:paraId="0C47A4CD" w14:textId="741D4FB4" w:rsidR="00CA01D2" w:rsidRDefault="009E183E">
      <w:pPr>
        <w:ind w:right="-4"/>
        <w:rPr>
          <w:u w:val="single"/>
        </w:rPr>
      </w:pPr>
      <w:r>
        <w:rPr>
          <w:u w:val="single"/>
        </w:rPr>
        <w:t xml:space="preserve">Artikel </w:t>
      </w:r>
      <w:r w:rsidR="00F40494">
        <w:rPr>
          <w:color w:val="00B050"/>
          <w:u w:val="single"/>
        </w:rPr>
        <w:t>2</w:t>
      </w:r>
      <w:r w:rsidR="0026351F">
        <w:rPr>
          <w:color w:val="00B050"/>
          <w:u w:val="single"/>
        </w:rPr>
        <w:t>7</w:t>
      </w:r>
      <w:r>
        <w:rPr>
          <w:u w:val="single"/>
        </w:rPr>
        <w:t>.</w:t>
      </w:r>
    </w:p>
    <w:p w14:paraId="338A00D9" w14:textId="77777777" w:rsidR="00CA01D2" w:rsidRDefault="009E183E">
      <w:pPr>
        <w:ind w:right="-4"/>
      </w:pPr>
      <w:r>
        <w:t>Verenigingen kunnen geen subsidies voor hetzelfde doel of dezelfde activiteit ontvangen via andere gemeentelijke kanalen.</w:t>
      </w:r>
    </w:p>
    <w:p w14:paraId="504F5D66" w14:textId="77777777" w:rsidR="00181CA7" w:rsidRDefault="00181CA7">
      <w:pPr>
        <w:ind w:right="-4"/>
      </w:pPr>
    </w:p>
    <w:p w14:paraId="0FBEE05C" w14:textId="52EEE9FA" w:rsidR="00181CA7" w:rsidRPr="00181CA7" w:rsidRDefault="00262171">
      <w:pPr>
        <w:ind w:right="-4"/>
        <w:rPr>
          <w:color w:val="00B050"/>
        </w:rPr>
      </w:pPr>
      <w:r>
        <w:rPr>
          <w:color w:val="00B050"/>
          <w:u w:val="single"/>
        </w:rPr>
        <w:t>Artikel 2</w:t>
      </w:r>
      <w:r w:rsidR="0026351F">
        <w:rPr>
          <w:color w:val="00B050"/>
          <w:u w:val="single"/>
        </w:rPr>
        <w:t>8</w:t>
      </w:r>
      <w:r w:rsidR="00181CA7" w:rsidRPr="00A11282">
        <w:rPr>
          <w:color w:val="00B050"/>
        </w:rPr>
        <w:t>. Overgangsm</w:t>
      </w:r>
      <w:r w:rsidR="00A11282" w:rsidRPr="00A11282">
        <w:rPr>
          <w:color w:val="00B050"/>
        </w:rPr>
        <w:t>a</w:t>
      </w:r>
      <w:r w:rsidR="00181CA7" w:rsidRPr="00A11282">
        <w:rPr>
          <w:color w:val="00B050"/>
        </w:rPr>
        <w:t>atregel</w:t>
      </w:r>
    </w:p>
    <w:p w14:paraId="31702192" w14:textId="286A1BE3" w:rsidR="00D9155C" w:rsidRPr="00666355" w:rsidRDefault="00A11282" w:rsidP="00666355">
      <w:pPr>
        <w:tabs>
          <w:tab w:val="right" w:pos="7371"/>
        </w:tabs>
        <w:jc w:val="both"/>
        <w:rPr>
          <w:rFonts w:cs="Arial"/>
          <w:color w:val="00B050"/>
          <w:highlight w:val="yellow"/>
        </w:rPr>
      </w:pPr>
      <w:r w:rsidRPr="00A11282">
        <w:rPr>
          <w:rFonts w:cs="Arial"/>
          <w:color w:val="00B050"/>
        </w:rPr>
        <w:t>Een overgangsmaatregel spreidt het verschil tussen de laatst uitgekeerde en de nieuwe subsidie stapsgewijs over twee jaar.</w:t>
      </w:r>
      <w:r w:rsidRPr="00A11282">
        <w:rPr>
          <w:rFonts w:cs="Arial"/>
          <w:b/>
          <w:color w:val="00B050"/>
        </w:rPr>
        <w:t xml:space="preserve"> </w:t>
      </w:r>
      <w:r w:rsidRPr="00A11282">
        <w:rPr>
          <w:rFonts w:cs="Arial"/>
          <w:color w:val="00B050"/>
        </w:rPr>
        <w:t xml:space="preserve">Het derde jaar wordt de subsidie volgens de nieuwe berekeningswijze uitbetaald. </w:t>
      </w:r>
    </w:p>
    <w:sectPr w:rsidR="00D9155C" w:rsidRPr="00666355" w:rsidSect="009E183E">
      <w:headerReference w:type="default" r:id="rId9"/>
      <w:footerReference w:type="default" r:id="rId10"/>
      <w:headerReference w:type="first" r:id="rId11"/>
      <w:footerReference w:type="first" r:id="rId12"/>
      <w:pgSz w:w="11906" w:h="16838"/>
      <w:pgMar w:top="1418" w:right="1871" w:bottom="1531" w:left="1871" w:header="113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CBF64" w14:textId="77777777" w:rsidR="00707F5F" w:rsidRDefault="00707F5F">
      <w:r>
        <w:separator/>
      </w:r>
    </w:p>
  </w:endnote>
  <w:endnote w:type="continuationSeparator" w:id="0">
    <w:p w14:paraId="5EF18D80" w14:textId="77777777" w:rsidR="00707F5F" w:rsidRDefault="0070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EDEBA" w14:textId="77777777" w:rsidR="00C327B9" w:rsidRDefault="00C327B9">
    <w:pPr>
      <w:pStyle w:val="Voettekst"/>
    </w:pPr>
    <w:r>
      <w:rPr>
        <w:noProof/>
      </w:rPr>
      <w:drawing>
        <wp:anchor distT="0" distB="0" distL="114300" distR="114300" simplePos="0" relativeHeight="251658240" behindDoc="1" locked="0" layoutInCell="1" allowOverlap="1" wp14:anchorId="2DC1632C" wp14:editId="6F064E99">
          <wp:simplePos x="0" y="0"/>
          <wp:positionH relativeFrom="margin">
            <wp:align>center</wp:align>
          </wp:positionH>
          <wp:positionV relativeFrom="paragraph">
            <wp:posOffset>-201930</wp:posOffset>
          </wp:positionV>
          <wp:extent cx="5176800" cy="270000"/>
          <wp:effectExtent l="0" t="0" r="0" b="0"/>
          <wp:wrapNone/>
          <wp:docPr id="1" name="Afbeelding 1" descr="V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6800" cy="27000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0D5B0" w14:textId="77777777" w:rsidR="00C327B9" w:rsidRDefault="00C327B9">
    <w:pPr>
      <w:pStyle w:val="Voettekst"/>
    </w:pPr>
    <w:r>
      <w:rPr>
        <w:noProof/>
      </w:rPr>
      <w:drawing>
        <wp:anchor distT="0" distB="0" distL="114300" distR="114300" simplePos="0" relativeHeight="251659264" behindDoc="1" locked="0" layoutInCell="1" allowOverlap="1" wp14:anchorId="60022596" wp14:editId="4D68DBCF">
          <wp:simplePos x="0" y="0"/>
          <wp:positionH relativeFrom="margin">
            <wp:align>center</wp:align>
          </wp:positionH>
          <wp:positionV relativeFrom="paragraph">
            <wp:posOffset>-201930</wp:posOffset>
          </wp:positionV>
          <wp:extent cx="5176800" cy="270000"/>
          <wp:effectExtent l="0" t="0" r="0" b="0"/>
          <wp:wrapNone/>
          <wp:docPr id="3" name="Afbeelding 3" descr="V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6800" cy="27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335B5" w14:textId="77777777" w:rsidR="00707F5F" w:rsidRDefault="00707F5F">
      <w:r>
        <w:separator/>
      </w:r>
    </w:p>
  </w:footnote>
  <w:footnote w:type="continuationSeparator" w:id="0">
    <w:p w14:paraId="12D9973C" w14:textId="77777777" w:rsidR="00707F5F" w:rsidRDefault="00707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1AD39" w14:textId="77777777" w:rsidR="00C327B9" w:rsidRDefault="00C327B9" w:rsidP="009E183E">
    <w:pPr>
      <w:pStyle w:val="Koptekst"/>
      <w:pBdr>
        <w:bottom w:val="single" w:sz="4" w:space="1" w:color="auto"/>
      </w:pBdr>
      <w:tabs>
        <w:tab w:val="clear" w:pos="4536"/>
        <w:tab w:val="clear" w:pos="9072"/>
      </w:tabs>
      <w:jc w:val="right"/>
      <w:rPr>
        <w:rFonts w:cs="Arial"/>
        <w:caps/>
        <w:spacing w:val="28"/>
        <w:sz w:val="17"/>
        <w:szCs w:val="17"/>
      </w:rPr>
    </w:pPr>
    <w:r>
      <w:rPr>
        <w:noProof/>
        <w:spacing w:val="28"/>
      </w:rPr>
      <w:drawing>
        <wp:anchor distT="0" distB="0" distL="114300" distR="114300" simplePos="0" relativeHeight="251660288" behindDoc="0" locked="0" layoutInCell="1" allowOverlap="1" wp14:anchorId="286298DC" wp14:editId="698EFE5F">
          <wp:simplePos x="0" y="0"/>
          <wp:positionH relativeFrom="column">
            <wp:posOffset>-3175</wp:posOffset>
          </wp:positionH>
          <wp:positionV relativeFrom="paragraph">
            <wp:posOffset>-81280</wp:posOffset>
          </wp:positionV>
          <wp:extent cx="835660" cy="292100"/>
          <wp:effectExtent l="0" t="0" r="0" b="0"/>
          <wp:wrapNone/>
          <wp:docPr id="4" name="Afbeelding 4" descr="BR_BEERSEL_LOGO_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_BEERSEL_LOGO_vo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660" cy="292100"/>
                  </a:xfrm>
                  <a:prstGeom prst="rect">
                    <a:avLst/>
                  </a:prstGeom>
                  <a:noFill/>
                  <a:ln>
                    <a:noFill/>
                  </a:ln>
                </pic:spPr>
              </pic:pic>
            </a:graphicData>
          </a:graphic>
        </wp:anchor>
      </w:drawing>
    </w:r>
    <w:r w:rsidRPr="00C14CF3">
      <w:rPr>
        <w:rFonts w:cs="Arial"/>
        <w:caps/>
        <w:spacing w:val="28"/>
        <w:sz w:val="17"/>
        <w:szCs w:val="17"/>
      </w:rPr>
      <w:t>Gemeentebestuur Beersel</w:t>
    </w:r>
  </w:p>
  <w:p w14:paraId="5C7F360D" w14:textId="77777777" w:rsidR="00C327B9" w:rsidRDefault="00C327B9" w:rsidP="009E183E">
    <w:pPr>
      <w:pStyle w:val="Koptekst"/>
      <w:pBdr>
        <w:bottom w:val="single" w:sz="4" w:space="1" w:color="auto"/>
      </w:pBdr>
      <w:tabs>
        <w:tab w:val="clear" w:pos="4536"/>
        <w:tab w:val="clear" w:pos="9072"/>
      </w:tabs>
      <w:jc w:val="right"/>
      <w:rPr>
        <w:rFonts w:cs="Arial"/>
        <w:caps/>
        <w:spacing w:val="28"/>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4C118" w14:textId="77777777" w:rsidR="00C327B9" w:rsidRDefault="00C327B9" w:rsidP="009E183E">
    <w:pPr>
      <w:pStyle w:val="Koptekst"/>
      <w:pBdr>
        <w:bottom w:val="single" w:sz="4" w:space="1" w:color="auto"/>
      </w:pBdr>
      <w:tabs>
        <w:tab w:val="clear" w:pos="4536"/>
        <w:tab w:val="clear" w:pos="9072"/>
      </w:tabs>
      <w:jc w:val="right"/>
      <w:rPr>
        <w:rFonts w:cs="Arial"/>
        <w:caps/>
        <w:spacing w:val="30"/>
        <w:sz w:val="17"/>
        <w:szCs w:val="17"/>
      </w:rPr>
    </w:pPr>
    <w:r w:rsidRPr="00241771">
      <w:rPr>
        <w:rFonts w:cs="Arial"/>
        <w:caps/>
        <w:spacing w:val="30"/>
        <w:sz w:val="17"/>
        <w:szCs w:val="17"/>
      </w:rPr>
      <w:t>Gemeentebestuur Beersel</w:t>
    </w:r>
  </w:p>
  <w:p w14:paraId="09909CF9" w14:textId="77777777" w:rsidR="00C327B9" w:rsidRDefault="00C327B9" w:rsidP="009E183E">
    <w:pPr>
      <w:pStyle w:val="Koptekst"/>
      <w:pBdr>
        <w:bottom w:val="single" w:sz="4" w:space="1" w:color="auto"/>
      </w:pBdr>
      <w:tabs>
        <w:tab w:val="clear" w:pos="4536"/>
        <w:tab w:val="clear" w:pos="9072"/>
      </w:tabs>
      <w:jc w:val="right"/>
      <w:rPr>
        <w:rFonts w:cs="Arial"/>
        <w:caps/>
        <w:spacing w:val="30"/>
        <w:sz w:val="17"/>
        <w:szCs w:val="17"/>
      </w:rPr>
    </w:pPr>
  </w:p>
  <w:p w14:paraId="0BE2BB7A" w14:textId="77777777" w:rsidR="00C327B9" w:rsidRDefault="00C327B9" w:rsidP="009E183E">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6FC22B0"/>
    <w:styleLink w:val="BulletList"/>
    <w:lvl w:ilvl="0">
      <w:start w:val="1"/>
      <w:numFmt w:val="bullet"/>
      <w:lvlText w:val="•"/>
      <w:lvlJc w:val="left"/>
      <w:pPr>
        <w:ind w:left="720" w:hanging="360"/>
      </w:pPr>
    </w:lvl>
    <w:lvl w:ilvl="1">
      <w:start w:val="1"/>
      <w:numFmt w:val="bullet"/>
      <w:lvlText w:val="◦"/>
      <w:lvlJc w:val="left"/>
      <w:pPr>
        <w:ind w:left="1080" w:hanging="360"/>
      </w:pPr>
      <w:rPr>
        <w:sz w:val="20"/>
        <w:szCs w:val="20"/>
      </w:rPr>
    </w:lvl>
    <w:lvl w:ilvl="2">
      <w:start w:val="1"/>
      <w:numFmt w:val="bullet"/>
      <w:lvlText w:val="▪"/>
      <w:lvlJc w:val="left"/>
      <w:pPr>
        <w:ind w:left="1440" w:hanging="360"/>
      </w:pPr>
      <w:rPr>
        <w:sz w:val="20"/>
        <w:szCs w:val="20"/>
      </w:r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086C557B"/>
    <w:multiLevelType w:val="hybridMultilevel"/>
    <w:tmpl w:val="CE10F85E"/>
    <w:lvl w:ilvl="0" w:tplc="650CEC0A">
      <w:start w:val="2"/>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AA6A7A"/>
    <w:multiLevelType w:val="multilevel"/>
    <w:tmpl w:val="2F4038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A15ADD"/>
    <w:multiLevelType w:val="hybridMultilevel"/>
    <w:tmpl w:val="BC7A4498"/>
    <w:lvl w:ilvl="0" w:tplc="A11C5470">
      <w:start w:val="2"/>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DF45BB"/>
    <w:multiLevelType w:val="hybridMultilevel"/>
    <w:tmpl w:val="54384516"/>
    <w:lvl w:ilvl="0" w:tplc="BD6A3ECA">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8460613"/>
    <w:multiLevelType w:val="multilevel"/>
    <w:tmpl w:val="4C3AE2F2"/>
    <w:lvl w:ilvl="0">
      <w:start w:val="2"/>
      <w:numFmt w:val="decimal"/>
      <w:lvlText w:val="%1."/>
      <w:lvlJc w:val="left"/>
      <w:pPr>
        <w:ind w:left="672" w:hanging="672"/>
      </w:pPr>
      <w:rPr>
        <w:rFonts w:hint="default"/>
        <w:b/>
      </w:rPr>
    </w:lvl>
    <w:lvl w:ilvl="1">
      <w:start w:val="1"/>
      <w:numFmt w:val="decimal"/>
      <w:lvlText w:val="%1.%2."/>
      <w:lvlJc w:val="left"/>
      <w:pPr>
        <w:ind w:left="912" w:hanging="672"/>
      </w:pPr>
      <w:rPr>
        <w:rFonts w:hint="default"/>
        <w:b/>
      </w:rPr>
    </w:lvl>
    <w:lvl w:ilvl="2">
      <w:start w:val="2"/>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6" w15:restartNumberingAfterBreak="0">
    <w:nsid w:val="49753F84"/>
    <w:multiLevelType w:val="hybridMultilevel"/>
    <w:tmpl w:val="E86E450A"/>
    <w:lvl w:ilvl="0" w:tplc="264225AE">
      <w:start w:val="2"/>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C0D2693"/>
    <w:multiLevelType w:val="multilevel"/>
    <w:tmpl w:val="02CED0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8" w15:restartNumberingAfterBreak="0">
    <w:nsid w:val="6B892D5F"/>
    <w:multiLevelType w:val="hybridMultilevel"/>
    <w:tmpl w:val="BF2442B6"/>
    <w:lvl w:ilvl="0" w:tplc="4312633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D300CE3"/>
    <w:multiLevelType w:val="hybridMultilevel"/>
    <w:tmpl w:val="1C8EEB4C"/>
    <w:lvl w:ilvl="0" w:tplc="4352139E">
      <w:start w:val="2"/>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E566A8D"/>
    <w:multiLevelType w:val="hybridMultilevel"/>
    <w:tmpl w:val="91C4B822"/>
    <w:lvl w:ilvl="0" w:tplc="5B3091FA">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0"/>
  </w:num>
  <w:num w:numId="5">
    <w:abstractNumId w:val="9"/>
  </w:num>
  <w:num w:numId="6">
    <w:abstractNumId w:val="7"/>
  </w:num>
  <w:num w:numId="7">
    <w:abstractNumId w:val="5"/>
  </w:num>
  <w:num w:numId="8">
    <w:abstractNumId w:val="2"/>
  </w:num>
  <w:num w:numId="9">
    <w:abstractNumId w:val="6"/>
  </w:num>
  <w:num w:numId="10">
    <w:abstractNumId w:val="8"/>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D2"/>
    <w:rsid w:val="00022516"/>
    <w:rsid w:val="00037DC2"/>
    <w:rsid w:val="000B33AA"/>
    <w:rsid w:val="000D4508"/>
    <w:rsid w:val="00124796"/>
    <w:rsid w:val="00126143"/>
    <w:rsid w:val="00127936"/>
    <w:rsid w:val="00134ED5"/>
    <w:rsid w:val="001556BF"/>
    <w:rsid w:val="00164B7B"/>
    <w:rsid w:val="00170445"/>
    <w:rsid w:val="00181CA7"/>
    <w:rsid w:val="001914E1"/>
    <w:rsid w:val="001B306E"/>
    <w:rsid w:val="001B3160"/>
    <w:rsid w:val="001B4BD4"/>
    <w:rsid w:val="002012D1"/>
    <w:rsid w:val="002047BF"/>
    <w:rsid w:val="00207D4C"/>
    <w:rsid w:val="00216F55"/>
    <w:rsid w:val="0022424F"/>
    <w:rsid w:val="00262171"/>
    <w:rsid w:val="0026351F"/>
    <w:rsid w:val="00296BDD"/>
    <w:rsid w:val="002B7D6F"/>
    <w:rsid w:val="002C2F97"/>
    <w:rsid w:val="002F1AC4"/>
    <w:rsid w:val="002F3C61"/>
    <w:rsid w:val="00315E94"/>
    <w:rsid w:val="00331E6E"/>
    <w:rsid w:val="00357863"/>
    <w:rsid w:val="00365228"/>
    <w:rsid w:val="00374435"/>
    <w:rsid w:val="00383036"/>
    <w:rsid w:val="003A24C0"/>
    <w:rsid w:val="003C255A"/>
    <w:rsid w:val="003D4D97"/>
    <w:rsid w:val="003E0FEA"/>
    <w:rsid w:val="003E15EF"/>
    <w:rsid w:val="00410683"/>
    <w:rsid w:val="004461E1"/>
    <w:rsid w:val="00450412"/>
    <w:rsid w:val="00472FBA"/>
    <w:rsid w:val="004901C4"/>
    <w:rsid w:val="00494016"/>
    <w:rsid w:val="004B3337"/>
    <w:rsid w:val="004B37AF"/>
    <w:rsid w:val="004B6A7F"/>
    <w:rsid w:val="004B7679"/>
    <w:rsid w:val="004D4575"/>
    <w:rsid w:val="00511110"/>
    <w:rsid w:val="005D7599"/>
    <w:rsid w:val="005E348E"/>
    <w:rsid w:val="005F48CE"/>
    <w:rsid w:val="005F4C3D"/>
    <w:rsid w:val="00607461"/>
    <w:rsid w:val="00666355"/>
    <w:rsid w:val="00681D95"/>
    <w:rsid w:val="00690A88"/>
    <w:rsid w:val="006C77F2"/>
    <w:rsid w:val="006D1118"/>
    <w:rsid w:val="00707F5F"/>
    <w:rsid w:val="0078778B"/>
    <w:rsid w:val="0079152C"/>
    <w:rsid w:val="00792ABD"/>
    <w:rsid w:val="007965B1"/>
    <w:rsid w:val="007A1FFB"/>
    <w:rsid w:val="007A79EB"/>
    <w:rsid w:val="007C3EA7"/>
    <w:rsid w:val="0081708C"/>
    <w:rsid w:val="00836261"/>
    <w:rsid w:val="0084404C"/>
    <w:rsid w:val="00850CD9"/>
    <w:rsid w:val="00882762"/>
    <w:rsid w:val="008B2856"/>
    <w:rsid w:val="009127E7"/>
    <w:rsid w:val="009362B5"/>
    <w:rsid w:val="00956DF7"/>
    <w:rsid w:val="00975B82"/>
    <w:rsid w:val="00993D8E"/>
    <w:rsid w:val="009E183E"/>
    <w:rsid w:val="00A11282"/>
    <w:rsid w:val="00A50003"/>
    <w:rsid w:val="00A6261C"/>
    <w:rsid w:val="00A77D20"/>
    <w:rsid w:val="00A901B2"/>
    <w:rsid w:val="00AB467D"/>
    <w:rsid w:val="00AD4494"/>
    <w:rsid w:val="00B72A11"/>
    <w:rsid w:val="00B7751C"/>
    <w:rsid w:val="00BD0DF6"/>
    <w:rsid w:val="00BF7345"/>
    <w:rsid w:val="00C07174"/>
    <w:rsid w:val="00C224D5"/>
    <w:rsid w:val="00C327B9"/>
    <w:rsid w:val="00C40FBA"/>
    <w:rsid w:val="00C41F2A"/>
    <w:rsid w:val="00C871EF"/>
    <w:rsid w:val="00C93FDF"/>
    <w:rsid w:val="00CA01D2"/>
    <w:rsid w:val="00CD2037"/>
    <w:rsid w:val="00CF7ED0"/>
    <w:rsid w:val="00D077EF"/>
    <w:rsid w:val="00D310D2"/>
    <w:rsid w:val="00D718F6"/>
    <w:rsid w:val="00D7480B"/>
    <w:rsid w:val="00D76D50"/>
    <w:rsid w:val="00D9155C"/>
    <w:rsid w:val="00D91FB4"/>
    <w:rsid w:val="00DC1945"/>
    <w:rsid w:val="00DD07DC"/>
    <w:rsid w:val="00E10729"/>
    <w:rsid w:val="00E212BA"/>
    <w:rsid w:val="00E24F65"/>
    <w:rsid w:val="00E64C9E"/>
    <w:rsid w:val="00EA3023"/>
    <w:rsid w:val="00EB0425"/>
    <w:rsid w:val="00EB20F5"/>
    <w:rsid w:val="00EC4BA7"/>
    <w:rsid w:val="00EF27FF"/>
    <w:rsid w:val="00F1262E"/>
    <w:rsid w:val="00F402F8"/>
    <w:rsid w:val="00F40494"/>
    <w:rsid w:val="00F43912"/>
    <w:rsid w:val="00F47C56"/>
    <w:rsid w:val="00F944E9"/>
    <w:rsid w:val="00F95B84"/>
    <w:rsid w:val="00FE5D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654D0"/>
  <w15:docId w15:val="{33E2FEFE-9353-4CF0-B7EF-5521E5F2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14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5F6824"/>
  </w:style>
  <w:style w:type="paragraph" w:styleId="Koptekst">
    <w:name w:val="header"/>
    <w:basedOn w:val="Standaard"/>
    <w:link w:val="KoptekstChar"/>
    <w:rsid w:val="00F31153"/>
    <w:pPr>
      <w:tabs>
        <w:tab w:val="center" w:pos="4536"/>
        <w:tab w:val="right" w:pos="9072"/>
      </w:tabs>
    </w:pPr>
  </w:style>
  <w:style w:type="character" w:customStyle="1" w:styleId="KoptekstChar">
    <w:name w:val="Koptekst Char"/>
    <w:basedOn w:val="Standaardalinea-lettertype"/>
    <w:link w:val="Koptekst"/>
    <w:rsid w:val="00F31153"/>
  </w:style>
  <w:style w:type="paragraph" w:styleId="Voettekst">
    <w:name w:val="footer"/>
    <w:basedOn w:val="Standaard"/>
    <w:link w:val="VoettekstChar"/>
    <w:rsid w:val="00F31153"/>
    <w:pPr>
      <w:tabs>
        <w:tab w:val="center" w:pos="4536"/>
        <w:tab w:val="right" w:pos="9072"/>
      </w:tabs>
    </w:pPr>
  </w:style>
  <w:style w:type="character" w:customStyle="1" w:styleId="VoettekstChar">
    <w:name w:val="Voettekst Char"/>
    <w:basedOn w:val="Standaardalinea-lettertype"/>
    <w:link w:val="Voettekst"/>
    <w:rsid w:val="00F31153"/>
  </w:style>
  <w:style w:type="table" w:styleId="Tabelraster">
    <w:name w:val="Table Grid"/>
    <w:basedOn w:val="Standaardtabel"/>
    <w:rsid w:val="003C2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List">
    <w:name w:val="BulletList"/>
    <w:uiPriority w:val="34"/>
    <w:qFormat/>
    <w:pPr>
      <w:numPr>
        <w:numId w:val="1"/>
      </w:numPr>
    </w:p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Lijstalinea">
    <w:name w:val="List Paragraph"/>
    <w:basedOn w:val="Standaard"/>
    <w:uiPriority w:val="34"/>
    <w:qFormat/>
    <w:rsid w:val="005F4C3D"/>
    <w:pPr>
      <w:ind w:left="720"/>
      <w:contextualSpacing/>
    </w:pPr>
  </w:style>
  <w:style w:type="paragraph" w:styleId="Ballontekst">
    <w:name w:val="Balloon Text"/>
    <w:basedOn w:val="Standaard"/>
    <w:link w:val="BallontekstChar"/>
    <w:semiHidden/>
    <w:unhideWhenUsed/>
    <w:rsid w:val="002B7D6F"/>
    <w:rPr>
      <w:rFonts w:ascii="Tahoma" w:hAnsi="Tahoma" w:cs="Tahoma"/>
      <w:sz w:val="16"/>
      <w:szCs w:val="16"/>
    </w:rPr>
  </w:style>
  <w:style w:type="character" w:customStyle="1" w:styleId="BallontekstChar">
    <w:name w:val="Ballontekst Char"/>
    <w:basedOn w:val="Standaardalinea-lettertype"/>
    <w:link w:val="Ballontekst"/>
    <w:semiHidden/>
    <w:rsid w:val="002B7D6F"/>
    <w:rPr>
      <w:rFonts w:ascii="Tahoma" w:hAnsi="Tahoma" w:cs="Tahoma"/>
      <w:sz w:val="16"/>
      <w:szCs w:val="16"/>
    </w:rPr>
  </w:style>
  <w:style w:type="character" w:styleId="Zwaar">
    <w:name w:val="Strong"/>
    <w:basedOn w:val="Standaardalinea-lettertype"/>
    <w:uiPriority w:val="22"/>
    <w:qFormat/>
    <w:rsid w:val="001B3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410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69EE2-E7B5-4F02-9409-3AB998EA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5438</Words>
  <Characters>29909</Characters>
  <Application>Microsoft Office Word</Application>
  <DocSecurity>0</DocSecurity>
  <Lines>249</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VANDENBUSSCHE Joke</dc:creator>
  <cp:lastModifiedBy>VANDENBUSSCHE Joke</cp:lastModifiedBy>
  <cp:revision>5</cp:revision>
  <cp:lastPrinted>2023-03-13T12:24:00Z</cp:lastPrinted>
  <dcterms:created xsi:type="dcterms:W3CDTF">2023-03-15T10:43:00Z</dcterms:created>
  <dcterms:modified xsi:type="dcterms:W3CDTF">2023-03-16T14:21:00Z</dcterms:modified>
</cp:coreProperties>
</file>